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1A204" w14:textId="6471194A" w:rsidR="00124C0E" w:rsidRDefault="00124C0E" w:rsidP="00F76EDB">
      <w:pPr>
        <w:jc w:val="right"/>
        <w:rPr>
          <w:rFonts w:cstheme="minorHAnsi"/>
          <w:b/>
          <w:bCs/>
          <w:lang w:val="de-DE"/>
        </w:rPr>
      </w:pPr>
      <w:r w:rsidRPr="004233BB">
        <w:rPr>
          <w:rFonts w:ascii="Verdana" w:hAnsi="Verdana" w:cs="Verdana,Bold"/>
          <w:b/>
          <w:bCs/>
          <w:noProof/>
          <w:color w:val="365F92"/>
          <w:sz w:val="40"/>
          <w:szCs w:val="40"/>
          <w:lang w:eastAsia="cs-CZ"/>
        </w:rPr>
        <w:drawing>
          <wp:inline distT="0" distB="0" distL="0" distR="0" wp14:anchorId="61E421AB" wp14:editId="07EC8BA5">
            <wp:extent cx="1220152" cy="684000"/>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152" cy="684000"/>
                    </a:xfrm>
                    <a:prstGeom prst="rect">
                      <a:avLst/>
                    </a:prstGeom>
                    <a:noFill/>
                    <a:ln>
                      <a:noFill/>
                    </a:ln>
                  </pic:spPr>
                </pic:pic>
              </a:graphicData>
            </a:graphic>
          </wp:inline>
        </w:drawing>
      </w:r>
    </w:p>
    <w:p w14:paraId="1CE95BAC" w14:textId="5D7C929C" w:rsidR="00DF250B" w:rsidRPr="008F7FD5" w:rsidRDefault="00DF250B" w:rsidP="008F7FD5">
      <w:pPr>
        <w:jc w:val="center"/>
        <w:rPr>
          <w:rFonts w:cstheme="minorHAnsi"/>
          <w:b/>
          <w:bCs/>
          <w:sz w:val="28"/>
          <w:szCs w:val="28"/>
          <w:lang w:val="en-GB"/>
        </w:rPr>
      </w:pPr>
      <w:r w:rsidRPr="008F7FD5">
        <w:rPr>
          <w:rFonts w:cstheme="minorHAnsi"/>
          <w:b/>
          <w:bCs/>
          <w:sz w:val="28"/>
          <w:szCs w:val="28"/>
          <w:lang w:val="en-GB"/>
        </w:rPr>
        <w:t>Notes on the design of interim and final reports for international projects</w:t>
      </w:r>
    </w:p>
    <w:p w14:paraId="25EB36D7" w14:textId="77777777" w:rsidR="008F7FD5" w:rsidRDefault="005252DF" w:rsidP="008F7FD5">
      <w:pPr>
        <w:pStyle w:val="Listenabsatz"/>
        <w:ind w:left="0" w:right="141"/>
        <w:jc w:val="center"/>
        <w:rPr>
          <w:rFonts w:cstheme="minorHAnsi"/>
          <w:b/>
          <w:bCs/>
          <w:sz w:val="28"/>
          <w:szCs w:val="28"/>
          <w:lang w:val="en-GB"/>
        </w:rPr>
      </w:pPr>
      <w:r w:rsidRPr="008F7FD5">
        <w:rPr>
          <w:rFonts w:cstheme="minorHAnsi"/>
          <w:b/>
          <w:bCs/>
          <w:sz w:val="28"/>
          <w:szCs w:val="28"/>
          <w:lang w:val="en-GB"/>
        </w:rPr>
        <w:t>- f</w:t>
      </w:r>
      <w:r w:rsidR="00DF250B" w:rsidRPr="008F7FD5">
        <w:rPr>
          <w:rFonts w:cstheme="minorHAnsi"/>
          <w:b/>
          <w:bCs/>
          <w:sz w:val="28"/>
          <w:szCs w:val="28"/>
          <w:lang w:val="en-GB"/>
        </w:rPr>
        <w:t xml:space="preserve">or submission to the </w:t>
      </w:r>
    </w:p>
    <w:p w14:paraId="73D95E9D" w14:textId="0F114E08" w:rsidR="00DE5314" w:rsidRPr="008F7FD5" w:rsidRDefault="00DF250B" w:rsidP="008F7FD5">
      <w:pPr>
        <w:pStyle w:val="Listenabsatz"/>
        <w:ind w:left="0" w:right="141"/>
        <w:jc w:val="center"/>
        <w:rPr>
          <w:rFonts w:cstheme="minorHAnsi"/>
          <w:b/>
          <w:bCs/>
          <w:sz w:val="28"/>
          <w:szCs w:val="28"/>
          <w:lang w:val="en-GB"/>
        </w:rPr>
      </w:pPr>
      <w:r w:rsidRPr="008F7FD5">
        <w:rPr>
          <w:rFonts w:cstheme="minorHAnsi"/>
          <w:b/>
          <w:bCs/>
          <w:sz w:val="28"/>
          <w:szCs w:val="28"/>
          <w:lang w:val="en-GB"/>
        </w:rPr>
        <w:t>German Federal Environmental Foundation</w:t>
      </w:r>
      <w:r w:rsidR="005252DF" w:rsidRPr="008F7FD5">
        <w:rPr>
          <w:rFonts w:cstheme="minorHAnsi"/>
          <w:b/>
          <w:bCs/>
          <w:sz w:val="28"/>
          <w:szCs w:val="28"/>
          <w:lang w:val="en-GB"/>
        </w:rPr>
        <w:t xml:space="preserve"> </w:t>
      </w:r>
      <w:r w:rsidR="008F7FD5">
        <w:rPr>
          <w:rFonts w:cstheme="minorHAnsi"/>
          <w:b/>
          <w:bCs/>
          <w:sz w:val="28"/>
          <w:szCs w:val="28"/>
          <w:lang w:val="en-GB"/>
        </w:rPr>
        <w:t xml:space="preserve">(DBU) </w:t>
      </w:r>
      <w:r w:rsidR="005252DF" w:rsidRPr="008F7FD5">
        <w:rPr>
          <w:rFonts w:cstheme="minorHAnsi"/>
          <w:b/>
          <w:bCs/>
          <w:sz w:val="28"/>
          <w:szCs w:val="28"/>
          <w:lang w:val="en-GB"/>
        </w:rPr>
        <w:t>-</w:t>
      </w:r>
    </w:p>
    <w:p w14:paraId="5C6E8666" w14:textId="77777777" w:rsidR="001C0547" w:rsidRPr="00DF250B" w:rsidRDefault="001C0547" w:rsidP="006C295F">
      <w:pPr>
        <w:jc w:val="both"/>
        <w:rPr>
          <w:rFonts w:cstheme="minorHAnsi"/>
          <w:b/>
          <w:bCs/>
          <w:lang w:val="en-GB"/>
        </w:rPr>
      </w:pPr>
    </w:p>
    <w:p w14:paraId="3119E66B" w14:textId="26D2CCD3" w:rsidR="00983ABC" w:rsidRPr="00DF250B" w:rsidRDefault="00DF250B" w:rsidP="006C295F">
      <w:pPr>
        <w:jc w:val="both"/>
        <w:rPr>
          <w:rFonts w:cstheme="minorHAnsi"/>
          <w:b/>
          <w:bCs/>
          <w:lang w:val="en-GB"/>
        </w:rPr>
      </w:pPr>
      <w:r w:rsidRPr="00DF250B">
        <w:rPr>
          <w:rFonts w:cstheme="minorHAnsi"/>
          <w:b/>
          <w:bCs/>
          <w:lang w:val="en-GB"/>
        </w:rPr>
        <w:t>Scope of application</w:t>
      </w:r>
    </w:p>
    <w:p w14:paraId="303AFEA1" w14:textId="495B38E9" w:rsidR="00DF250B" w:rsidRPr="00DF250B" w:rsidRDefault="00DF250B" w:rsidP="00DC41E1">
      <w:pPr>
        <w:jc w:val="both"/>
        <w:rPr>
          <w:rFonts w:cstheme="minorHAnsi"/>
          <w:lang w:val="en-GB"/>
        </w:rPr>
      </w:pPr>
      <w:r w:rsidRPr="00DF250B">
        <w:rPr>
          <w:rFonts w:cstheme="minorHAnsi"/>
          <w:lang w:val="en-GB"/>
        </w:rPr>
        <w:t xml:space="preserve">These instructions apply to all interim and final reports that must be </w:t>
      </w:r>
      <w:r>
        <w:rPr>
          <w:rFonts w:cstheme="minorHAnsi"/>
          <w:lang w:val="en-GB"/>
        </w:rPr>
        <w:t>prepared</w:t>
      </w:r>
      <w:r w:rsidRPr="00DF250B">
        <w:rPr>
          <w:rFonts w:cstheme="minorHAnsi"/>
          <w:lang w:val="en-GB"/>
        </w:rPr>
        <w:t xml:space="preserve"> as part of an </w:t>
      </w:r>
      <w:r w:rsidRPr="008F7FD5">
        <w:rPr>
          <w:rFonts w:cstheme="minorHAnsi"/>
          <w:b/>
          <w:bCs/>
          <w:lang w:val="en-GB"/>
        </w:rPr>
        <w:t xml:space="preserve">international project </w:t>
      </w:r>
      <w:r w:rsidRPr="008F7FD5">
        <w:rPr>
          <w:rFonts w:cstheme="minorHAnsi"/>
          <w:lang w:val="en-GB"/>
        </w:rPr>
        <w:t xml:space="preserve">funded by the </w:t>
      </w:r>
      <w:r w:rsidR="008F7FD5" w:rsidRPr="008F7FD5">
        <w:rPr>
          <w:rFonts w:cstheme="minorHAnsi"/>
          <w:lang w:val="en-GB"/>
        </w:rPr>
        <w:t>German Federal Environmental Foundation</w:t>
      </w:r>
      <w:r w:rsidRPr="008F7FD5">
        <w:rPr>
          <w:rFonts w:cstheme="minorHAnsi"/>
          <w:lang w:val="en-GB"/>
        </w:rPr>
        <w:t>.</w:t>
      </w:r>
      <w:r w:rsidRPr="00DF250B">
        <w:rPr>
          <w:rFonts w:cstheme="minorHAnsi"/>
          <w:lang w:val="en-GB"/>
        </w:rPr>
        <w:t xml:space="preserve"> These instructions do not apply to the report on expenditure of funds.</w:t>
      </w:r>
    </w:p>
    <w:p w14:paraId="3C88AEA7" w14:textId="77777777" w:rsidR="00DF250B" w:rsidRPr="00DF250B" w:rsidRDefault="00DF250B" w:rsidP="00DF250B">
      <w:pPr>
        <w:spacing w:after="0"/>
        <w:rPr>
          <w:rFonts w:cstheme="minorHAnsi"/>
          <w:lang w:val="en-GB"/>
        </w:rPr>
      </w:pPr>
      <w:r w:rsidRPr="00DF250B">
        <w:rPr>
          <w:rFonts w:cstheme="minorHAnsi"/>
          <w:lang w:val="en"/>
        </w:rPr>
        <w:t>The deadlines for submitting interim reports are specified in the approval letter. The final report must be submitted no later than 3 months after project completion.</w:t>
      </w:r>
    </w:p>
    <w:p w14:paraId="7D1FAFE3" w14:textId="77777777" w:rsidR="00DF250B" w:rsidRPr="005252DF" w:rsidRDefault="00DF250B" w:rsidP="00F76EDB">
      <w:pPr>
        <w:spacing w:after="0"/>
        <w:rPr>
          <w:rFonts w:cstheme="minorHAnsi"/>
          <w:i/>
          <w:iCs/>
          <w:lang w:val="en-GB"/>
        </w:rPr>
      </w:pPr>
    </w:p>
    <w:p w14:paraId="06BDBB3A" w14:textId="49C02259" w:rsidR="00DF250B" w:rsidRPr="00DF250B" w:rsidRDefault="00DF250B" w:rsidP="008F7FD5">
      <w:pPr>
        <w:spacing w:after="60"/>
        <w:jc w:val="both"/>
        <w:rPr>
          <w:rFonts w:cstheme="minorHAnsi"/>
          <w:b/>
          <w:bCs/>
          <w:lang w:val="en"/>
        </w:rPr>
      </w:pPr>
      <w:r w:rsidRPr="00DF250B">
        <w:rPr>
          <w:rFonts w:cstheme="minorHAnsi"/>
          <w:b/>
          <w:bCs/>
          <w:lang w:val="en"/>
        </w:rPr>
        <w:t xml:space="preserve">Recommended length </w:t>
      </w:r>
      <w:r w:rsidR="008F7FD5">
        <w:rPr>
          <w:rFonts w:cstheme="minorHAnsi"/>
          <w:b/>
          <w:bCs/>
          <w:lang w:val="en"/>
        </w:rPr>
        <w:t>of reports</w:t>
      </w:r>
    </w:p>
    <w:p w14:paraId="2B6E4753" w14:textId="3E248D97" w:rsidR="00DF250B" w:rsidRPr="00DF250B" w:rsidRDefault="00DF250B" w:rsidP="00DF250B">
      <w:pPr>
        <w:pStyle w:val="Listenabsatz"/>
        <w:numPr>
          <w:ilvl w:val="0"/>
          <w:numId w:val="6"/>
        </w:numPr>
        <w:jc w:val="both"/>
        <w:rPr>
          <w:rFonts w:cstheme="minorHAnsi"/>
          <w:lang w:val="en-GB"/>
        </w:rPr>
      </w:pPr>
      <w:r w:rsidRPr="00DF250B">
        <w:rPr>
          <w:rFonts w:cstheme="minorHAnsi"/>
          <w:lang w:val="en-GB"/>
        </w:rPr>
        <w:t xml:space="preserve">Interim report – main </w:t>
      </w:r>
      <w:r w:rsidR="00E27D86">
        <w:rPr>
          <w:rFonts w:cstheme="minorHAnsi"/>
          <w:lang w:val="en-GB"/>
        </w:rPr>
        <w:t>section</w:t>
      </w:r>
      <w:r w:rsidRPr="00DF250B">
        <w:rPr>
          <w:rFonts w:cstheme="minorHAnsi"/>
          <w:lang w:val="en-GB"/>
        </w:rPr>
        <w:t>: 5-10 pages</w:t>
      </w:r>
    </w:p>
    <w:p w14:paraId="01C8D368" w14:textId="584228DA" w:rsidR="00DF250B" w:rsidRDefault="00DF250B" w:rsidP="00DF250B">
      <w:pPr>
        <w:pStyle w:val="Listenabsatz"/>
        <w:numPr>
          <w:ilvl w:val="0"/>
          <w:numId w:val="6"/>
        </w:numPr>
        <w:jc w:val="both"/>
        <w:rPr>
          <w:rFonts w:cstheme="minorHAnsi"/>
          <w:lang w:val="en-GB"/>
        </w:rPr>
      </w:pPr>
      <w:r w:rsidRPr="00DF250B">
        <w:rPr>
          <w:rFonts w:cstheme="minorHAnsi"/>
          <w:lang w:val="en-GB"/>
        </w:rPr>
        <w:t xml:space="preserve">Final report – main </w:t>
      </w:r>
      <w:r w:rsidR="00E27D86">
        <w:rPr>
          <w:rFonts w:cstheme="minorHAnsi"/>
          <w:lang w:val="en-GB"/>
        </w:rPr>
        <w:t>section</w:t>
      </w:r>
      <w:r w:rsidRPr="00DF250B">
        <w:rPr>
          <w:rFonts w:cstheme="minorHAnsi"/>
          <w:lang w:val="en-GB"/>
        </w:rPr>
        <w:t>: 15-20 pages.</w:t>
      </w:r>
    </w:p>
    <w:p w14:paraId="451644D6" w14:textId="77777777" w:rsidR="008F7FD5" w:rsidRPr="00DF250B" w:rsidRDefault="008F7FD5" w:rsidP="008F7FD5">
      <w:pPr>
        <w:pStyle w:val="Listenabsatz"/>
        <w:spacing w:after="0"/>
        <w:jc w:val="both"/>
        <w:rPr>
          <w:rFonts w:cstheme="minorHAnsi"/>
          <w:lang w:val="en-GB"/>
        </w:rPr>
      </w:pPr>
    </w:p>
    <w:p w14:paraId="1D8AECE0" w14:textId="63816A1F" w:rsidR="00426E36" w:rsidRPr="00426E36" w:rsidRDefault="00426E36" w:rsidP="00426E36">
      <w:pPr>
        <w:jc w:val="both"/>
        <w:rPr>
          <w:rFonts w:cstheme="minorHAnsi"/>
          <w:b/>
          <w:bCs/>
          <w:lang w:val="en-GB"/>
        </w:rPr>
      </w:pPr>
      <w:r w:rsidRPr="00426E36">
        <w:rPr>
          <w:rFonts w:cstheme="minorHAnsi"/>
          <w:b/>
          <w:bCs/>
          <w:lang w:val="en"/>
        </w:rPr>
        <w:t xml:space="preserve">Structure </w:t>
      </w:r>
      <w:r>
        <w:rPr>
          <w:rFonts w:cstheme="minorHAnsi"/>
          <w:b/>
          <w:bCs/>
          <w:lang w:val="en"/>
        </w:rPr>
        <w:t xml:space="preserve">and contents </w:t>
      </w:r>
      <w:r w:rsidRPr="00426E36">
        <w:rPr>
          <w:rFonts w:cstheme="minorHAnsi"/>
          <w:b/>
          <w:bCs/>
          <w:lang w:val="en"/>
        </w:rPr>
        <w:t>of the interim and final reports</w:t>
      </w:r>
    </w:p>
    <w:tbl>
      <w:tblPr>
        <w:tblStyle w:val="Tabellenraster"/>
        <w:tblW w:w="0" w:type="auto"/>
        <w:tblLayout w:type="fixed"/>
        <w:tblLook w:val="04A0" w:firstRow="1" w:lastRow="0" w:firstColumn="1" w:lastColumn="0" w:noHBand="0" w:noVBand="1"/>
      </w:tblPr>
      <w:tblGrid>
        <w:gridCol w:w="1413"/>
        <w:gridCol w:w="7649"/>
      </w:tblGrid>
      <w:tr w:rsidR="00983ABC" w:rsidRPr="006C295F" w14:paraId="2391AD2A" w14:textId="77777777" w:rsidTr="00966D43">
        <w:tc>
          <w:tcPr>
            <w:tcW w:w="1413" w:type="dxa"/>
          </w:tcPr>
          <w:p w14:paraId="139F5005" w14:textId="6AB8B086" w:rsidR="00983ABC" w:rsidRPr="006C295F" w:rsidRDefault="00426E36" w:rsidP="001C0547">
            <w:pPr>
              <w:rPr>
                <w:rFonts w:cstheme="minorHAnsi"/>
                <w:b/>
                <w:bCs/>
                <w:lang w:val="de-DE"/>
              </w:rPr>
            </w:pPr>
            <w:r>
              <w:rPr>
                <w:rFonts w:cstheme="minorHAnsi"/>
                <w:b/>
                <w:bCs/>
                <w:lang w:val="de-DE"/>
              </w:rPr>
              <w:t>Chapter</w:t>
            </w:r>
          </w:p>
        </w:tc>
        <w:tc>
          <w:tcPr>
            <w:tcW w:w="7649" w:type="dxa"/>
          </w:tcPr>
          <w:p w14:paraId="61CD7F18" w14:textId="49AC48FE" w:rsidR="00983ABC" w:rsidRPr="006C295F" w:rsidRDefault="00426E36" w:rsidP="001C0547">
            <w:pPr>
              <w:rPr>
                <w:rFonts w:cstheme="minorHAnsi"/>
                <w:b/>
                <w:bCs/>
                <w:lang w:val="de-DE"/>
              </w:rPr>
            </w:pPr>
            <w:r>
              <w:rPr>
                <w:rFonts w:cstheme="minorHAnsi"/>
                <w:b/>
                <w:bCs/>
                <w:lang w:val="de-DE"/>
              </w:rPr>
              <w:t>Explanation</w:t>
            </w:r>
          </w:p>
        </w:tc>
      </w:tr>
      <w:tr w:rsidR="00983ABC" w:rsidRPr="006C295F" w14:paraId="4CA08F44" w14:textId="77777777" w:rsidTr="00966D43">
        <w:tc>
          <w:tcPr>
            <w:tcW w:w="1413" w:type="dxa"/>
          </w:tcPr>
          <w:p w14:paraId="26ACD7E3" w14:textId="7609068F" w:rsidR="00983ABC" w:rsidRPr="006C295F" w:rsidRDefault="00426E36" w:rsidP="001C0547">
            <w:pPr>
              <w:rPr>
                <w:rFonts w:cstheme="minorHAnsi"/>
                <w:lang w:val="de-DE"/>
              </w:rPr>
            </w:pPr>
            <w:r w:rsidRPr="00426E36">
              <w:rPr>
                <w:rFonts w:cstheme="minorHAnsi"/>
                <w:lang w:val="en"/>
              </w:rPr>
              <w:t>Title page</w:t>
            </w:r>
          </w:p>
        </w:tc>
        <w:tc>
          <w:tcPr>
            <w:tcW w:w="7649" w:type="dxa"/>
          </w:tcPr>
          <w:p w14:paraId="4FE2D8B6" w14:textId="10389E86" w:rsidR="00983ABC" w:rsidRPr="00426E36" w:rsidRDefault="00426E36" w:rsidP="001C0547">
            <w:pPr>
              <w:rPr>
                <w:rFonts w:cstheme="minorHAnsi"/>
                <w:lang w:val="en"/>
              </w:rPr>
            </w:pPr>
            <w:r w:rsidRPr="00426E36">
              <w:rPr>
                <w:rFonts w:cstheme="minorHAnsi"/>
                <w:lang w:val="en"/>
              </w:rPr>
              <w:t>Full project title, DBU reference number</w:t>
            </w:r>
            <w:r>
              <w:rPr>
                <w:rFonts w:cstheme="minorHAnsi"/>
                <w:lang w:val="en"/>
              </w:rPr>
              <w:t xml:space="preserve"> (AZ XXXXX)</w:t>
            </w:r>
            <w:r w:rsidRPr="00426E36">
              <w:rPr>
                <w:rFonts w:cstheme="minorHAnsi"/>
                <w:lang w:val="en"/>
              </w:rPr>
              <w:t>, type of report (interim or final report), names of all authors, project start, project duration, reporting period, location, date, “</w:t>
            </w:r>
            <w:r>
              <w:rPr>
                <w:rFonts w:cstheme="minorHAnsi"/>
                <w:lang w:val="en"/>
              </w:rPr>
              <w:t>sponsored</w:t>
            </w:r>
            <w:r w:rsidRPr="00426E36">
              <w:rPr>
                <w:rFonts w:cstheme="minorHAnsi"/>
                <w:lang w:val="en"/>
              </w:rPr>
              <w:t xml:space="preserve"> by” DBU logo</w:t>
            </w:r>
          </w:p>
        </w:tc>
      </w:tr>
      <w:tr w:rsidR="00983ABC" w:rsidRPr="006C295F" w14:paraId="086243DE" w14:textId="77777777" w:rsidTr="00966D43">
        <w:tc>
          <w:tcPr>
            <w:tcW w:w="1413" w:type="dxa"/>
          </w:tcPr>
          <w:p w14:paraId="46A4F2AD" w14:textId="25642417" w:rsidR="00983ABC" w:rsidRPr="006C295F" w:rsidRDefault="00426E36" w:rsidP="001C0547">
            <w:pPr>
              <w:rPr>
                <w:rFonts w:cstheme="minorHAnsi"/>
                <w:lang w:val="de-DE"/>
              </w:rPr>
            </w:pPr>
            <w:r w:rsidRPr="00426E36">
              <w:rPr>
                <w:rFonts w:cstheme="minorHAnsi"/>
                <w:lang w:val="en"/>
              </w:rPr>
              <w:t>Table of contents</w:t>
            </w:r>
          </w:p>
        </w:tc>
        <w:tc>
          <w:tcPr>
            <w:tcW w:w="7649" w:type="dxa"/>
          </w:tcPr>
          <w:p w14:paraId="40FEC1EC" w14:textId="00748520" w:rsidR="00983ABC" w:rsidRPr="00426E36" w:rsidRDefault="00426E36" w:rsidP="001C0547">
            <w:pPr>
              <w:rPr>
                <w:rFonts w:cstheme="minorHAnsi"/>
                <w:lang w:val="en"/>
              </w:rPr>
            </w:pPr>
            <w:r w:rsidRPr="00426E36">
              <w:rPr>
                <w:rFonts w:cstheme="minorHAnsi"/>
                <w:lang w:val="en"/>
              </w:rPr>
              <w:t xml:space="preserve">Including list of </w:t>
            </w:r>
            <w:r w:rsidR="001D6C03">
              <w:rPr>
                <w:rFonts w:cstheme="minorHAnsi"/>
                <w:lang w:val="en"/>
              </w:rPr>
              <w:t>figures</w:t>
            </w:r>
            <w:r w:rsidRPr="00426E36">
              <w:rPr>
                <w:rFonts w:cstheme="minorHAnsi"/>
                <w:lang w:val="en"/>
              </w:rPr>
              <w:t xml:space="preserve"> and tables, appendices</w:t>
            </w:r>
            <w:r w:rsidR="001D6C03">
              <w:rPr>
                <w:rFonts w:cstheme="minorHAnsi"/>
                <w:lang w:val="en"/>
              </w:rPr>
              <w:t>,</w:t>
            </w:r>
            <w:r w:rsidRPr="00426E36">
              <w:rPr>
                <w:rFonts w:cstheme="minorHAnsi"/>
                <w:lang w:val="en"/>
              </w:rPr>
              <w:t xml:space="preserve"> list of terms/definitions and abbreviations</w:t>
            </w:r>
          </w:p>
        </w:tc>
      </w:tr>
      <w:tr w:rsidR="00983ABC" w:rsidRPr="006C295F" w14:paraId="0BDADD42" w14:textId="77777777" w:rsidTr="00966D43">
        <w:tc>
          <w:tcPr>
            <w:tcW w:w="1413" w:type="dxa"/>
            <w:shd w:val="clear" w:color="auto" w:fill="auto"/>
          </w:tcPr>
          <w:p w14:paraId="3CD259EA" w14:textId="7CC9BFC8" w:rsidR="00983ABC" w:rsidRPr="00B1005B" w:rsidRDefault="00426E36" w:rsidP="001C0547">
            <w:pPr>
              <w:rPr>
                <w:rFonts w:cstheme="minorHAnsi"/>
                <w:lang w:val="de-DE"/>
              </w:rPr>
            </w:pPr>
            <w:r>
              <w:rPr>
                <w:rFonts w:cstheme="minorHAnsi"/>
                <w:lang w:val="de-DE"/>
              </w:rPr>
              <w:t>Summary</w:t>
            </w:r>
          </w:p>
        </w:tc>
        <w:tc>
          <w:tcPr>
            <w:tcW w:w="7649" w:type="dxa"/>
            <w:shd w:val="clear" w:color="auto" w:fill="auto"/>
          </w:tcPr>
          <w:p w14:paraId="6CD03DAC" w14:textId="2C15E5FC" w:rsidR="00983ABC" w:rsidRPr="00426E36" w:rsidRDefault="00426E36" w:rsidP="001C0547">
            <w:pPr>
              <w:rPr>
                <w:rFonts w:cstheme="minorHAnsi"/>
                <w:lang w:val="en-GB"/>
              </w:rPr>
            </w:pPr>
            <w:r w:rsidRPr="00426E36">
              <w:rPr>
                <w:rFonts w:cstheme="minorHAnsi"/>
                <w:lang w:val="en"/>
              </w:rPr>
              <w:t xml:space="preserve">Summary of the report – max. </w:t>
            </w:r>
            <w:r w:rsidRPr="00426E36">
              <w:rPr>
                <w:rFonts w:cstheme="minorHAnsi"/>
                <w:b/>
                <w:bCs/>
                <w:lang w:val="en"/>
              </w:rPr>
              <w:t>one</w:t>
            </w:r>
            <w:r w:rsidRPr="00426E36">
              <w:rPr>
                <w:rFonts w:cstheme="minorHAnsi"/>
                <w:lang w:val="en"/>
              </w:rPr>
              <w:t xml:space="preserve"> DIN A4 page</w:t>
            </w:r>
          </w:p>
        </w:tc>
      </w:tr>
      <w:tr w:rsidR="0081071C" w:rsidRPr="006C295F" w14:paraId="6090BC46" w14:textId="77777777" w:rsidTr="00966D43">
        <w:tc>
          <w:tcPr>
            <w:tcW w:w="1413" w:type="dxa"/>
            <w:shd w:val="clear" w:color="auto" w:fill="auto"/>
          </w:tcPr>
          <w:p w14:paraId="479999C6" w14:textId="0FB8AF6C" w:rsidR="00426E36" w:rsidRPr="00426E36" w:rsidRDefault="00426E36" w:rsidP="00426E36">
            <w:pPr>
              <w:rPr>
                <w:rFonts w:cstheme="minorHAnsi"/>
                <w:b/>
                <w:bCs/>
                <w:u w:val="single"/>
                <w:lang w:val="de-DE"/>
              </w:rPr>
            </w:pPr>
            <w:r w:rsidRPr="00426E36">
              <w:rPr>
                <w:rFonts w:cstheme="minorHAnsi"/>
                <w:lang w:val="en"/>
              </w:rPr>
              <w:t>Report</w:t>
            </w:r>
            <w:r>
              <w:rPr>
                <w:rFonts w:cstheme="minorHAnsi"/>
                <w:lang w:val="en"/>
              </w:rPr>
              <w:t xml:space="preserve"> </w:t>
            </w:r>
            <w:r w:rsidRPr="00426E36">
              <w:rPr>
                <w:rFonts w:cstheme="minorHAnsi"/>
                <w:lang w:val="en"/>
              </w:rPr>
              <w:t>/</w:t>
            </w:r>
            <w:r>
              <w:rPr>
                <w:rFonts w:cstheme="minorHAnsi"/>
                <w:lang w:val="en"/>
              </w:rPr>
              <w:t xml:space="preserve"> </w:t>
            </w:r>
            <w:r>
              <w:rPr>
                <w:rFonts w:cstheme="minorHAnsi"/>
                <w:b/>
                <w:bCs/>
                <w:u w:val="single"/>
                <w:lang w:val="en"/>
              </w:rPr>
              <w:t>M</w:t>
            </w:r>
            <w:r w:rsidRPr="00426E36">
              <w:rPr>
                <w:rFonts w:cstheme="minorHAnsi"/>
                <w:b/>
                <w:bCs/>
                <w:u w:val="single"/>
                <w:lang w:val="en"/>
              </w:rPr>
              <w:t xml:space="preserve">ain </w:t>
            </w:r>
            <w:r w:rsidR="00E27D86">
              <w:rPr>
                <w:rFonts w:cstheme="minorHAnsi"/>
                <w:b/>
                <w:bCs/>
                <w:u w:val="single"/>
                <w:lang w:val="en"/>
              </w:rPr>
              <w:t>section</w:t>
            </w:r>
          </w:p>
          <w:p w14:paraId="6C8EB01C" w14:textId="5A960062" w:rsidR="0081071C" w:rsidRPr="00B1005B" w:rsidRDefault="0081071C" w:rsidP="001C0547">
            <w:pPr>
              <w:rPr>
                <w:rFonts w:cstheme="minorHAnsi"/>
                <w:lang w:val="de-DE"/>
              </w:rPr>
            </w:pPr>
          </w:p>
        </w:tc>
        <w:tc>
          <w:tcPr>
            <w:tcW w:w="7649" w:type="dxa"/>
            <w:shd w:val="clear" w:color="auto" w:fill="auto"/>
          </w:tcPr>
          <w:p w14:paraId="1D0BB361" w14:textId="5A6AE6EA" w:rsidR="00426E36" w:rsidRPr="00426E36" w:rsidRDefault="00426E36" w:rsidP="00426E36">
            <w:pPr>
              <w:rPr>
                <w:rFonts w:cstheme="minorHAnsi"/>
                <w:b/>
                <w:bCs/>
                <w:lang w:val="en"/>
              </w:rPr>
            </w:pPr>
            <w:r w:rsidRPr="00426E36">
              <w:rPr>
                <w:rFonts w:cstheme="minorHAnsi"/>
                <w:b/>
                <w:bCs/>
                <w:lang w:val="en"/>
              </w:rPr>
              <w:t xml:space="preserve">Introduction </w:t>
            </w:r>
            <w:r w:rsidRPr="00426E36">
              <w:rPr>
                <w:rFonts w:cstheme="minorHAnsi"/>
                <w:lang w:val="en"/>
              </w:rPr>
              <w:t>- Description of the initial situation, formulated objectives</w:t>
            </w:r>
            <w:r w:rsidR="008F7FD5">
              <w:rPr>
                <w:rFonts w:cstheme="minorHAnsi"/>
                <w:lang w:val="en"/>
              </w:rPr>
              <w:t>/goals</w:t>
            </w:r>
            <w:r w:rsidRPr="00426E36">
              <w:rPr>
                <w:rFonts w:cstheme="minorHAnsi"/>
                <w:lang w:val="en"/>
              </w:rPr>
              <w:t xml:space="preserve"> and tasks in accordance with the project planning</w:t>
            </w:r>
            <w:r w:rsidRPr="00426E36">
              <w:rPr>
                <w:rFonts w:cstheme="minorHAnsi"/>
                <w:b/>
                <w:bCs/>
                <w:lang w:val="en"/>
              </w:rPr>
              <w:t xml:space="preserve"> </w:t>
            </w:r>
          </w:p>
          <w:p w14:paraId="64ED45A9" w14:textId="34795A70" w:rsidR="00426E36" w:rsidRPr="00426E36" w:rsidRDefault="00426E36" w:rsidP="00A56917">
            <w:pPr>
              <w:pStyle w:val="Listenabsatz"/>
              <w:numPr>
                <w:ilvl w:val="0"/>
                <w:numId w:val="1"/>
              </w:numPr>
              <w:ind w:left="462" w:hanging="218"/>
              <w:rPr>
                <w:rFonts w:cstheme="minorHAnsi"/>
                <w:lang w:val="en"/>
              </w:rPr>
            </w:pPr>
            <w:r w:rsidRPr="008F7FD5">
              <w:rPr>
                <w:rFonts w:cstheme="minorHAnsi"/>
                <w:lang w:val="en-GB"/>
              </w:rPr>
              <w:t>max</w:t>
            </w:r>
            <w:r w:rsidRPr="00426E36">
              <w:rPr>
                <w:rFonts w:cstheme="minorHAnsi"/>
                <w:lang w:val="en"/>
              </w:rPr>
              <w:t xml:space="preserve">. </w:t>
            </w:r>
            <w:r w:rsidRPr="00426E36">
              <w:rPr>
                <w:rFonts w:cstheme="minorHAnsi"/>
                <w:b/>
                <w:bCs/>
                <w:lang w:val="en"/>
              </w:rPr>
              <w:t>four</w:t>
            </w:r>
            <w:r w:rsidRPr="00426E36">
              <w:rPr>
                <w:rFonts w:cstheme="minorHAnsi"/>
                <w:lang w:val="en"/>
              </w:rPr>
              <w:t xml:space="preserve"> DIN A4 pages for the final report </w:t>
            </w:r>
          </w:p>
          <w:p w14:paraId="39071A82" w14:textId="5BF2A0FD" w:rsidR="0081071C" w:rsidRPr="00426E36" w:rsidRDefault="00426E36" w:rsidP="00A56917">
            <w:pPr>
              <w:pStyle w:val="Listenabsatz"/>
              <w:numPr>
                <w:ilvl w:val="0"/>
                <w:numId w:val="1"/>
              </w:numPr>
              <w:ind w:left="462" w:hanging="218"/>
              <w:rPr>
                <w:rFonts w:cstheme="minorHAnsi"/>
                <w:lang w:val="en-GB"/>
              </w:rPr>
            </w:pPr>
            <w:r w:rsidRPr="008F7FD5">
              <w:rPr>
                <w:rFonts w:cstheme="minorHAnsi"/>
                <w:lang w:val="en-GB"/>
              </w:rPr>
              <w:t>max</w:t>
            </w:r>
            <w:r w:rsidRPr="00426E36">
              <w:rPr>
                <w:rFonts w:cstheme="minorHAnsi"/>
                <w:lang w:val="en"/>
              </w:rPr>
              <w:t xml:space="preserve">. </w:t>
            </w:r>
            <w:r w:rsidRPr="00426E36">
              <w:rPr>
                <w:rFonts w:cstheme="minorHAnsi"/>
                <w:b/>
                <w:bCs/>
                <w:lang w:val="en"/>
              </w:rPr>
              <w:t>two</w:t>
            </w:r>
            <w:r w:rsidRPr="00426E36">
              <w:rPr>
                <w:rFonts w:cstheme="minorHAnsi"/>
                <w:lang w:val="en"/>
              </w:rPr>
              <w:t xml:space="preserve"> DIN A4 pages for the interim report</w:t>
            </w:r>
          </w:p>
        </w:tc>
      </w:tr>
      <w:tr w:rsidR="00983ABC" w:rsidRPr="006C295F" w14:paraId="7FD90D57" w14:textId="77777777" w:rsidTr="00966D43">
        <w:tc>
          <w:tcPr>
            <w:tcW w:w="1413" w:type="dxa"/>
          </w:tcPr>
          <w:p w14:paraId="573F28D0" w14:textId="77777777" w:rsidR="00983ABC" w:rsidRPr="005252DF" w:rsidRDefault="00983ABC" w:rsidP="001C0547">
            <w:pPr>
              <w:rPr>
                <w:rFonts w:cstheme="minorHAnsi"/>
                <w:lang w:val="en-GB"/>
              </w:rPr>
            </w:pPr>
          </w:p>
        </w:tc>
        <w:tc>
          <w:tcPr>
            <w:tcW w:w="7649" w:type="dxa"/>
          </w:tcPr>
          <w:p w14:paraId="2D0DA754" w14:textId="1B7EEB18" w:rsidR="00983ABC" w:rsidRPr="00426E36" w:rsidRDefault="00426E36" w:rsidP="001C0547">
            <w:pPr>
              <w:rPr>
                <w:rFonts w:cstheme="minorHAnsi"/>
                <w:lang w:val="en-GB"/>
              </w:rPr>
            </w:pPr>
            <w:r w:rsidRPr="00426E36">
              <w:rPr>
                <w:rFonts w:cstheme="minorHAnsi"/>
                <w:b/>
                <w:bCs/>
                <w:lang w:val="en-GB"/>
              </w:rPr>
              <w:t xml:space="preserve">Presentation of the individual work steps and the methods </w:t>
            </w:r>
            <w:r w:rsidRPr="00426E36">
              <w:rPr>
                <w:rFonts w:cstheme="minorHAnsi"/>
                <w:lang w:val="en-GB"/>
              </w:rPr>
              <w:t>used in the respective project period, in the final report for the entire project period</w:t>
            </w:r>
          </w:p>
        </w:tc>
      </w:tr>
      <w:tr w:rsidR="00FF3196" w:rsidRPr="00FF3196" w14:paraId="5A0F2654" w14:textId="77777777" w:rsidTr="00966D43">
        <w:tc>
          <w:tcPr>
            <w:tcW w:w="1413" w:type="dxa"/>
          </w:tcPr>
          <w:p w14:paraId="44E1BBEA" w14:textId="77777777" w:rsidR="00983ABC" w:rsidRPr="005252DF" w:rsidRDefault="00983ABC" w:rsidP="001C0547">
            <w:pPr>
              <w:rPr>
                <w:rFonts w:cstheme="minorHAnsi"/>
                <w:lang w:val="en-GB"/>
              </w:rPr>
            </w:pPr>
          </w:p>
        </w:tc>
        <w:tc>
          <w:tcPr>
            <w:tcW w:w="7649" w:type="dxa"/>
          </w:tcPr>
          <w:p w14:paraId="22F2DCD9" w14:textId="5E84FAD6" w:rsidR="00C72311" w:rsidRPr="006B4E3D" w:rsidRDefault="00426E36" w:rsidP="001C0547">
            <w:pPr>
              <w:rPr>
                <w:rFonts w:cstheme="minorHAnsi"/>
                <w:b/>
                <w:bCs/>
                <w:lang w:val="en-GB"/>
              </w:rPr>
            </w:pPr>
            <w:r w:rsidRPr="00426E36">
              <w:rPr>
                <w:rFonts w:cstheme="minorHAnsi"/>
                <w:b/>
                <w:bCs/>
                <w:lang w:val="en"/>
              </w:rPr>
              <w:t xml:space="preserve">Presentation of the </w:t>
            </w:r>
            <w:r w:rsidR="006B4E3D" w:rsidRPr="00426E36">
              <w:rPr>
                <w:rFonts w:cstheme="minorHAnsi"/>
                <w:b/>
                <w:bCs/>
                <w:lang w:val="en"/>
              </w:rPr>
              <w:t>results achieved</w:t>
            </w:r>
            <w:r w:rsidRPr="00426E36">
              <w:rPr>
                <w:rFonts w:cstheme="minorHAnsi"/>
                <w:b/>
                <w:bCs/>
                <w:lang w:val="en"/>
              </w:rPr>
              <w:t xml:space="preserve"> in comparison </w:t>
            </w:r>
            <w:r w:rsidR="006B4E3D">
              <w:rPr>
                <w:rFonts w:cstheme="minorHAnsi"/>
                <w:b/>
                <w:bCs/>
                <w:lang w:val="en"/>
              </w:rPr>
              <w:t>to</w:t>
            </w:r>
            <w:r w:rsidRPr="00426E36">
              <w:rPr>
                <w:rFonts w:cstheme="minorHAnsi"/>
                <w:b/>
                <w:bCs/>
                <w:lang w:val="en"/>
              </w:rPr>
              <w:t xml:space="preserve"> the planned </w:t>
            </w:r>
            <w:r w:rsidR="006B4E3D">
              <w:rPr>
                <w:rFonts w:cstheme="minorHAnsi"/>
                <w:b/>
                <w:bCs/>
                <w:lang w:val="en"/>
              </w:rPr>
              <w:t>results</w:t>
            </w:r>
            <w:r w:rsidRPr="00426E36">
              <w:rPr>
                <w:rFonts w:cstheme="minorHAnsi"/>
                <w:lang w:val="en"/>
              </w:rPr>
              <w:t xml:space="preserve"> in the given reporting period; in </w:t>
            </w:r>
            <w:r w:rsidR="006B4E3D" w:rsidRPr="006B4E3D">
              <w:rPr>
                <w:rFonts w:cstheme="minorHAnsi"/>
                <w:lang w:val="en"/>
              </w:rPr>
              <w:t xml:space="preserve">the case of </w:t>
            </w:r>
            <w:r w:rsidRPr="00426E36">
              <w:rPr>
                <w:rFonts w:cstheme="minorHAnsi"/>
                <w:lang w:val="en"/>
              </w:rPr>
              <w:t>the final report for the entire project period (e.g. in the form of a table with the following columns: target</w:t>
            </w:r>
            <w:r w:rsidR="00A56917">
              <w:rPr>
                <w:rFonts w:cstheme="minorHAnsi"/>
                <w:lang w:val="en"/>
              </w:rPr>
              <w:t xml:space="preserve"> </w:t>
            </w:r>
            <w:r w:rsidRPr="00426E36">
              <w:rPr>
                <w:rFonts w:cstheme="minorHAnsi"/>
                <w:lang w:val="en"/>
              </w:rPr>
              <w:t>-</w:t>
            </w:r>
            <w:r w:rsidR="00A56917">
              <w:rPr>
                <w:rFonts w:cstheme="minorHAnsi"/>
                <w:lang w:val="en"/>
              </w:rPr>
              <w:t xml:space="preserve"> </w:t>
            </w:r>
            <w:r w:rsidRPr="00426E36">
              <w:rPr>
                <w:rFonts w:cstheme="minorHAnsi"/>
                <w:lang w:val="en"/>
              </w:rPr>
              <w:t>actual</w:t>
            </w:r>
            <w:r w:rsidR="006B4E3D" w:rsidRPr="006B4E3D">
              <w:rPr>
                <w:rFonts w:cstheme="minorHAnsi"/>
                <w:lang w:val="en"/>
              </w:rPr>
              <w:t xml:space="preserve"> result</w:t>
            </w:r>
            <w:r w:rsidR="00A56917">
              <w:rPr>
                <w:rFonts w:cstheme="minorHAnsi"/>
                <w:lang w:val="en"/>
              </w:rPr>
              <w:t xml:space="preserve"> </w:t>
            </w:r>
            <w:r w:rsidRPr="00426E36">
              <w:rPr>
                <w:rFonts w:cstheme="minorHAnsi"/>
                <w:lang w:val="en"/>
              </w:rPr>
              <w:t>-</w:t>
            </w:r>
            <w:r w:rsidR="00A56917">
              <w:rPr>
                <w:rFonts w:cstheme="minorHAnsi"/>
                <w:lang w:val="en"/>
              </w:rPr>
              <w:t xml:space="preserve"> </w:t>
            </w:r>
            <w:r w:rsidRPr="00426E36">
              <w:rPr>
                <w:rFonts w:cstheme="minorHAnsi"/>
                <w:lang w:val="en"/>
              </w:rPr>
              <w:t>additional explanation)</w:t>
            </w:r>
          </w:p>
        </w:tc>
      </w:tr>
      <w:tr w:rsidR="00983ABC" w:rsidRPr="006C295F" w14:paraId="67001E9E" w14:textId="77777777" w:rsidTr="00966D43">
        <w:tc>
          <w:tcPr>
            <w:tcW w:w="1413" w:type="dxa"/>
          </w:tcPr>
          <w:p w14:paraId="123E58E2" w14:textId="77777777" w:rsidR="00983ABC" w:rsidRPr="005252DF" w:rsidRDefault="00983ABC" w:rsidP="001C0547">
            <w:pPr>
              <w:rPr>
                <w:rFonts w:cstheme="minorHAnsi"/>
                <w:lang w:val="en-GB"/>
              </w:rPr>
            </w:pPr>
          </w:p>
        </w:tc>
        <w:tc>
          <w:tcPr>
            <w:tcW w:w="7649" w:type="dxa"/>
          </w:tcPr>
          <w:p w14:paraId="27DDB047" w14:textId="77777777" w:rsidR="006B4E3D" w:rsidRPr="006B4E3D" w:rsidRDefault="006B4E3D" w:rsidP="006B4E3D">
            <w:pPr>
              <w:keepNext/>
              <w:rPr>
                <w:rFonts w:cstheme="minorHAnsi"/>
                <w:b/>
                <w:bCs/>
                <w:lang w:val="en-GB"/>
              </w:rPr>
            </w:pPr>
            <w:r w:rsidRPr="006B4E3D">
              <w:rPr>
                <w:rFonts w:cstheme="minorHAnsi"/>
                <w:b/>
                <w:bCs/>
                <w:lang w:val="en-GB"/>
              </w:rPr>
              <w:t>Discussion:</w:t>
            </w:r>
          </w:p>
          <w:p w14:paraId="7EC05307" w14:textId="3C7652EB" w:rsidR="006B4E3D" w:rsidRPr="006B4E3D" w:rsidRDefault="006B4E3D" w:rsidP="00A56917">
            <w:pPr>
              <w:pStyle w:val="Listenabsatz"/>
              <w:numPr>
                <w:ilvl w:val="0"/>
                <w:numId w:val="1"/>
              </w:numPr>
              <w:ind w:left="462" w:hanging="218"/>
              <w:rPr>
                <w:rFonts w:cstheme="minorHAnsi"/>
                <w:lang w:val="en-GB"/>
              </w:rPr>
            </w:pPr>
            <w:r w:rsidRPr="006B4E3D">
              <w:rPr>
                <w:rFonts w:cstheme="minorHAnsi"/>
                <w:lang w:val="en-GB"/>
              </w:rPr>
              <w:t xml:space="preserve">To what extent were the objectives pursued achieved </w:t>
            </w:r>
            <w:r>
              <w:rPr>
                <w:rFonts w:cstheme="minorHAnsi"/>
                <w:lang w:val="en-GB"/>
              </w:rPr>
              <w:t>in relation to</w:t>
            </w:r>
            <w:r w:rsidRPr="006B4E3D">
              <w:rPr>
                <w:rFonts w:cstheme="minorHAnsi"/>
                <w:lang w:val="en-GB"/>
              </w:rPr>
              <w:t xml:space="preserve"> the original objective?</w:t>
            </w:r>
          </w:p>
          <w:p w14:paraId="333E3F6F" w14:textId="4E43A7E2" w:rsidR="006B4E3D" w:rsidRPr="006B4E3D" w:rsidRDefault="006B4E3D" w:rsidP="00A56917">
            <w:pPr>
              <w:pStyle w:val="Listenabsatz"/>
              <w:numPr>
                <w:ilvl w:val="0"/>
                <w:numId w:val="1"/>
              </w:numPr>
              <w:ind w:left="462" w:hanging="218"/>
              <w:rPr>
                <w:rFonts w:cstheme="minorHAnsi"/>
                <w:lang w:val="en-GB"/>
              </w:rPr>
            </w:pPr>
            <w:r w:rsidRPr="006B4E3D">
              <w:rPr>
                <w:rFonts w:cstheme="minorHAnsi"/>
                <w:lang w:val="en-GB"/>
              </w:rPr>
              <w:t xml:space="preserve">What are the reasons for </w:t>
            </w:r>
            <w:r w:rsidR="00A56917">
              <w:rPr>
                <w:rFonts w:cstheme="minorHAnsi"/>
                <w:lang w:val="en-GB"/>
              </w:rPr>
              <w:t>possible</w:t>
            </w:r>
            <w:r w:rsidRPr="006B4E3D">
              <w:rPr>
                <w:rFonts w:cstheme="minorHAnsi"/>
                <w:lang w:val="en-GB"/>
              </w:rPr>
              <w:t xml:space="preserve"> deviations in the results obtained (problems encountered, changes in strategy or methods used)?</w:t>
            </w:r>
          </w:p>
          <w:p w14:paraId="7CE48CF2" w14:textId="1817DB53" w:rsidR="00C72311" w:rsidRPr="006B4E3D" w:rsidRDefault="008F7FD5" w:rsidP="00A56917">
            <w:pPr>
              <w:pStyle w:val="Listenabsatz"/>
              <w:numPr>
                <w:ilvl w:val="0"/>
                <w:numId w:val="1"/>
              </w:numPr>
              <w:ind w:left="462" w:hanging="218"/>
              <w:rPr>
                <w:rFonts w:cstheme="minorHAnsi"/>
                <w:lang w:val="en-GB"/>
              </w:rPr>
            </w:pPr>
            <w:r>
              <w:rPr>
                <w:rFonts w:cstheme="minorHAnsi"/>
                <w:lang w:val="en-GB"/>
              </w:rPr>
              <w:t>H</w:t>
            </w:r>
            <w:r w:rsidR="006B4E3D" w:rsidRPr="006B4E3D">
              <w:rPr>
                <w:rFonts w:cstheme="minorHAnsi"/>
                <w:lang w:val="en-GB"/>
              </w:rPr>
              <w:t xml:space="preserve">ow was the work with the various cooperation partners </w:t>
            </w:r>
            <w:r w:rsidR="00A56917" w:rsidRPr="006B4E3D">
              <w:rPr>
                <w:rFonts w:cstheme="minorHAnsi"/>
                <w:lang w:val="en-GB"/>
              </w:rPr>
              <w:t>organised</w:t>
            </w:r>
            <w:r w:rsidR="00A56917">
              <w:rPr>
                <w:rFonts w:cstheme="minorHAnsi"/>
                <w:lang w:val="en-GB"/>
              </w:rPr>
              <w:t xml:space="preserve"> and implemented </w:t>
            </w:r>
            <w:r w:rsidR="006B4E3D" w:rsidRPr="006B4E3D">
              <w:rPr>
                <w:rFonts w:cstheme="minorHAnsi"/>
                <w:lang w:val="en-GB"/>
              </w:rPr>
              <w:t>(institutes, companies, NGOs, municipalities</w:t>
            </w:r>
            <w:r w:rsidR="006B4E3D">
              <w:rPr>
                <w:rFonts w:cstheme="minorHAnsi"/>
                <w:lang w:val="en-GB"/>
              </w:rPr>
              <w:t>, etc.</w:t>
            </w:r>
            <w:r w:rsidR="006B4E3D" w:rsidRPr="006B4E3D">
              <w:rPr>
                <w:rFonts w:cstheme="minorHAnsi"/>
                <w:lang w:val="en-GB"/>
              </w:rPr>
              <w:t>)?</w:t>
            </w:r>
          </w:p>
        </w:tc>
      </w:tr>
      <w:tr w:rsidR="0081071C" w:rsidRPr="006C295F" w14:paraId="272931B6" w14:textId="77777777" w:rsidTr="00966D43">
        <w:tc>
          <w:tcPr>
            <w:tcW w:w="1413" w:type="dxa"/>
          </w:tcPr>
          <w:p w14:paraId="7AFA8F2F" w14:textId="77777777" w:rsidR="0081071C" w:rsidRPr="006B4E3D" w:rsidRDefault="0081071C" w:rsidP="001C0547">
            <w:pPr>
              <w:rPr>
                <w:rFonts w:cstheme="minorHAnsi"/>
                <w:lang w:val="en-GB"/>
              </w:rPr>
            </w:pPr>
          </w:p>
        </w:tc>
        <w:tc>
          <w:tcPr>
            <w:tcW w:w="7649" w:type="dxa"/>
          </w:tcPr>
          <w:p w14:paraId="6417443D" w14:textId="284EA0F1" w:rsidR="0081071C" w:rsidRPr="006B4E3D" w:rsidRDefault="006B4E3D" w:rsidP="001C0547">
            <w:pPr>
              <w:keepNext/>
              <w:rPr>
                <w:rFonts w:cstheme="minorHAnsi"/>
                <w:b/>
                <w:bCs/>
                <w:lang w:val="en-GB"/>
              </w:rPr>
            </w:pPr>
            <w:r w:rsidRPr="006B4E3D">
              <w:rPr>
                <w:rFonts w:cstheme="minorHAnsi"/>
                <w:b/>
                <w:bCs/>
                <w:i/>
                <w:iCs/>
                <w:lang w:val="en-GB"/>
              </w:rPr>
              <w:t>If relevant</w:t>
            </w:r>
            <w:r w:rsidR="006A7011" w:rsidRPr="006B4E3D">
              <w:rPr>
                <w:rFonts w:cstheme="minorHAnsi"/>
                <w:b/>
                <w:bCs/>
                <w:i/>
                <w:iCs/>
                <w:lang w:val="en-GB"/>
              </w:rPr>
              <w:t xml:space="preserve"> -</w:t>
            </w:r>
            <w:r w:rsidR="006A7011" w:rsidRPr="006B4E3D">
              <w:rPr>
                <w:rFonts w:cstheme="minorHAnsi"/>
                <w:b/>
                <w:bCs/>
                <w:lang w:val="en-GB"/>
              </w:rPr>
              <w:t xml:space="preserve"> </w:t>
            </w:r>
            <w:r w:rsidRPr="006B4E3D">
              <w:rPr>
                <w:rFonts w:cstheme="minorHAnsi"/>
                <w:b/>
                <w:bCs/>
                <w:lang w:val="en-GB"/>
              </w:rPr>
              <w:t>evaluation</w:t>
            </w:r>
            <w:r w:rsidR="0081071C" w:rsidRPr="006B4E3D">
              <w:rPr>
                <w:rFonts w:cstheme="minorHAnsi"/>
                <w:b/>
                <w:bCs/>
                <w:lang w:val="en-GB"/>
              </w:rPr>
              <w:t>:</w:t>
            </w:r>
          </w:p>
          <w:p w14:paraId="7A801938" w14:textId="46B8486F" w:rsidR="006B4E3D" w:rsidRPr="006B4E3D" w:rsidRDefault="006B4E3D" w:rsidP="006B4E3D">
            <w:pPr>
              <w:pStyle w:val="Listenabsatz"/>
              <w:numPr>
                <w:ilvl w:val="0"/>
                <w:numId w:val="1"/>
              </w:numPr>
              <w:ind w:left="462" w:hanging="218"/>
              <w:rPr>
                <w:rFonts w:cstheme="minorHAnsi"/>
                <w:lang w:val="en-GB"/>
              </w:rPr>
            </w:pPr>
            <w:r w:rsidRPr="006B4E3D">
              <w:rPr>
                <w:rFonts w:cstheme="minorHAnsi"/>
                <w:lang w:val="en-GB"/>
              </w:rPr>
              <w:t>Detailed ecological, technological and/or economic assessment of the project results in comparison with the state of knowledge, technology, action and minimum legal requirements</w:t>
            </w:r>
          </w:p>
          <w:p w14:paraId="795403F8" w14:textId="71FEA72D" w:rsidR="0081071C" w:rsidRPr="006B4E3D" w:rsidRDefault="006B4E3D" w:rsidP="006B4E3D">
            <w:pPr>
              <w:pStyle w:val="Listenabsatz"/>
              <w:numPr>
                <w:ilvl w:val="0"/>
                <w:numId w:val="1"/>
              </w:numPr>
              <w:ind w:left="462" w:hanging="218"/>
              <w:rPr>
                <w:rFonts w:cstheme="minorHAnsi"/>
                <w:lang w:val="en-GB"/>
              </w:rPr>
            </w:pPr>
            <w:r w:rsidRPr="005252DF">
              <w:rPr>
                <w:rFonts w:cstheme="minorHAnsi"/>
                <w:lang w:val="en-GB"/>
              </w:rPr>
              <w:t>If applicable, the extent to which the project results will lead to additional environmental</w:t>
            </w:r>
            <w:r w:rsidRPr="006B4E3D">
              <w:rPr>
                <w:rFonts w:cstheme="minorHAnsi"/>
                <w:lang w:val="en-GB"/>
              </w:rPr>
              <w:t xml:space="preserve"> relief should be presented</w:t>
            </w:r>
          </w:p>
        </w:tc>
      </w:tr>
      <w:tr w:rsidR="00983ABC" w:rsidRPr="006C295F" w14:paraId="7F4F7205" w14:textId="77777777" w:rsidTr="00966D43">
        <w:tc>
          <w:tcPr>
            <w:tcW w:w="1413" w:type="dxa"/>
          </w:tcPr>
          <w:p w14:paraId="0AA3733C" w14:textId="77777777" w:rsidR="00983ABC" w:rsidRPr="005252DF" w:rsidRDefault="00983ABC" w:rsidP="001C0547">
            <w:pPr>
              <w:rPr>
                <w:rFonts w:cstheme="minorHAnsi"/>
                <w:lang w:val="en-GB"/>
              </w:rPr>
            </w:pPr>
          </w:p>
        </w:tc>
        <w:tc>
          <w:tcPr>
            <w:tcW w:w="7649" w:type="dxa"/>
          </w:tcPr>
          <w:p w14:paraId="06627305" w14:textId="77777777" w:rsidR="006B4E3D" w:rsidRPr="006B4E3D" w:rsidRDefault="006B4E3D" w:rsidP="006B4E3D">
            <w:pPr>
              <w:keepNext/>
              <w:rPr>
                <w:rFonts w:cstheme="minorHAnsi"/>
                <w:b/>
                <w:bCs/>
                <w:lang w:val="en-GB"/>
              </w:rPr>
            </w:pPr>
            <w:r w:rsidRPr="006B4E3D">
              <w:rPr>
                <w:rFonts w:cstheme="minorHAnsi"/>
                <w:b/>
                <w:bCs/>
                <w:lang w:val="en-GB"/>
              </w:rPr>
              <w:t>Public relations/publications:</w:t>
            </w:r>
          </w:p>
          <w:p w14:paraId="09E3434A" w14:textId="0120E755" w:rsidR="006B4E3D" w:rsidRPr="006B4E3D" w:rsidRDefault="006B4E3D" w:rsidP="00A05836">
            <w:pPr>
              <w:pStyle w:val="Listenabsatz"/>
              <w:numPr>
                <w:ilvl w:val="0"/>
                <w:numId w:val="1"/>
              </w:numPr>
              <w:ind w:left="462" w:hanging="218"/>
              <w:rPr>
                <w:rFonts w:cstheme="minorHAnsi"/>
                <w:lang w:val="en-GB"/>
              </w:rPr>
            </w:pPr>
            <w:r w:rsidRPr="005252DF">
              <w:rPr>
                <w:rFonts w:cstheme="minorHAnsi"/>
                <w:lang w:val="en-GB"/>
              </w:rPr>
              <w:t>How</w:t>
            </w:r>
            <w:r w:rsidRPr="006B4E3D">
              <w:rPr>
                <w:rFonts w:cstheme="minorHAnsi"/>
                <w:lang w:val="en-GB"/>
              </w:rPr>
              <w:t xml:space="preserve"> are the results published? (e.g</w:t>
            </w:r>
            <w:r w:rsidRPr="00707283">
              <w:rPr>
                <w:rFonts w:cstheme="minorHAnsi"/>
                <w:lang w:val="en-GB"/>
              </w:rPr>
              <w:t>. publications made</w:t>
            </w:r>
            <w:r w:rsidRPr="006B4E3D">
              <w:rPr>
                <w:rFonts w:cstheme="minorHAnsi"/>
                <w:lang w:val="en-GB"/>
              </w:rPr>
              <w:t xml:space="preserve"> or planned, trade fair or lecture presentations, use of social media; if applicable, with a reference in the text or in the bibliography)</w:t>
            </w:r>
          </w:p>
          <w:p w14:paraId="3B88847D" w14:textId="40B75F77" w:rsidR="00C72311" w:rsidRPr="00A05836" w:rsidRDefault="006B4E3D" w:rsidP="00A05836">
            <w:pPr>
              <w:pStyle w:val="Listenabsatz"/>
              <w:numPr>
                <w:ilvl w:val="0"/>
                <w:numId w:val="1"/>
              </w:numPr>
              <w:ind w:left="462" w:hanging="218"/>
              <w:rPr>
                <w:rFonts w:cstheme="minorHAnsi"/>
                <w:lang w:val="en-GB"/>
              </w:rPr>
            </w:pPr>
            <w:r w:rsidRPr="006B4E3D">
              <w:rPr>
                <w:rFonts w:cstheme="minorHAnsi"/>
                <w:lang w:val="en-GB"/>
              </w:rPr>
              <w:t>Who will benefit directly and indirectly from the project results?</w:t>
            </w:r>
          </w:p>
        </w:tc>
      </w:tr>
      <w:tr w:rsidR="00983ABC" w:rsidRPr="006C295F" w14:paraId="174BCAFF" w14:textId="77777777" w:rsidTr="00966D43">
        <w:tc>
          <w:tcPr>
            <w:tcW w:w="1413" w:type="dxa"/>
          </w:tcPr>
          <w:p w14:paraId="25D61604" w14:textId="77777777" w:rsidR="00983ABC" w:rsidRPr="00A05836" w:rsidRDefault="00983ABC" w:rsidP="001C0547">
            <w:pPr>
              <w:rPr>
                <w:rFonts w:cstheme="minorHAnsi"/>
                <w:lang w:val="en-GB"/>
              </w:rPr>
            </w:pPr>
          </w:p>
        </w:tc>
        <w:tc>
          <w:tcPr>
            <w:tcW w:w="7649" w:type="dxa"/>
          </w:tcPr>
          <w:p w14:paraId="5C0C6054" w14:textId="77777777" w:rsidR="00A05836" w:rsidRPr="00A05836" w:rsidRDefault="00A05836" w:rsidP="00A05836">
            <w:pPr>
              <w:keepNext/>
              <w:rPr>
                <w:rFonts w:cstheme="minorHAnsi"/>
                <w:b/>
                <w:bCs/>
                <w:lang w:val="en-GB"/>
              </w:rPr>
            </w:pPr>
            <w:r w:rsidRPr="00A05836">
              <w:rPr>
                <w:rFonts w:cstheme="minorHAnsi"/>
                <w:b/>
                <w:bCs/>
                <w:lang w:val="en-GB"/>
              </w:rPr>
              <w:t>Conclusion:</w:t>
            </w:r>
          </w:p>
          <w:p w14:paraId="61D86BB4" w14:textId="7134F02C" w:rsidR="00A05836" w:rsidRPr="00A05836" w:rsidRDefault="00A05836" w:rsidP="00A05836">
            <w:pPr>
              <w:pStyle w:val="Listenabsatz"/>
              <w:numPr>
                <w:ilvl w:val="0"/>
                <w:numId w:val="1"/>
              </w:numPr>
              <w:ind w:left="462" w:hanging="218"/>
              <w:rPr>
                <w:rFonts w:cstheme="minorHAnsi"/>
                <w:lang w:val="en-GB"/>
              </w:rPr>
            </w:pPr>
            <w:r w:rsidRPr="00A05836">
              <w:rPr>
                <w:rFonts w:cstheme="minorHAnsi"/>
                <w:lang w:val="en-GB"/>
              </w:rPr>
              <w:t xml:space="preserve">Brief critical summary of the project results and </w:t>
            </w:r>
            <w:r>
              <w:rPr>
                <w:rFonts w:cstheme="minorHAnsi"/>
                <w:lang w:val="en-GB"/>
              </w:rPr>
              <w:t>findings</w:t>
            </w:r>
            <w:r w:rsidRPr="00A05836">
              <w:rPr>
                <w:rFonts w:cstheme="minorHAnsi"/>
                <w:lang w:val="en-GB"/>
              </w:rPr>
              <w:t xml:space="preserve"> on future work deemed necessary</w:t>
            </w:r>
          </w:p>
          <w:p w14:paraId="21175605" w14:textId="05232B38" w:rsidR="00FF3196" w:rsidRPr="00A05836" w:rsidRDefault="00A05836" w:rsidP="00A05836">
            <w:pPr>
              <w:pStyle w:val="Listenabsatz"/>
              <w:numPr>
                <w:ilvl w:val="0"/>
                <w:numId w:val="1"/>
              </w:numPr>
              <w:ind w:left="462" w:hanging="218"/>
              <w:rPr>
                <w:rFonts w:cstheme="minorHAnsi"/>
                <w:lang w:val="en-GB"/>
              </w:rPr>
            </w:pPr>
            <w:r w:rsidRPr="00A05836">
              <w:rPr>
                <w:rFonts w:cstheme="minorHAnsi"/>
                <w:lang w:val="en-GB"/>
              </w:rPr>
              <w:t>Additionally in the final report: Will the project be continued beyond the project duration?</w:t>
            </w:r>
          </w:p>
        </w:tc>
      </w:tr>
      <w:tr w:rsidR="00983ABC" w:rsidRPr="006C295F" w14:paraId="7D3ABF9C" w14:textId="77777777" w:rsidTr="00966D43">
        <w:tc>
          <w:tcPr>
            <w:tcW w:w="1413" w:type="dxa"/>
          </w:tcPr>
          <w:p w14:paraId="51B74F8F" w14:textId="23A5483D" w:rsidR="00983ABC" w:rsidRPr="006C295F" w:rsidRDefault="00152BB5" w:rsidP="001C0547">
            <w:pPr>
              <w:rPr>
                <w:rFonts w:cstheme="minorHAnsi"/>
                <w:lang w:val="de-DE"/>
              </w:rPr>
            </w:pPr>
            <w:r w:rsidRPr="00152BB5">
              <w:rPr>
                <w:rFonts w:cstheme="minorHAnsi"/>
                <w:lang w:val="en"/>
              </w:rPr>
              <w:t>Literature references</w:t>
            </w:r>
          </w:p>
        </w:tc>
        <w:tc>
          <w:tcPr>
            <w:tcW w:w="7649" w:type="dxa"/>
          </w:tcPr>
          <w:p w14:paraId="00740043" w14:textId="7B79DB5E" w:rsidR="00983ABC" w:rsidRPr="006C295F" w:rsidRDefault="00983ABC" w:rsidP="001C0547">
            <w:pPr>
              <w:rPr>
                <w:rFonts w:cstheme="minorHAnsi"/>
                <w:lang w:val="de-DE"/>
              </w:rPr>
            </w:pPr>
          </w:p>
        </w:tc>
      </w:tr>
      <w:tr w:rsidR="00983ABC" w:rsidRPr="006C295F" w14:paraId="3CC369A2" w14:textId="77777777" w:rsidTr="00966D43">
        <w:tc>
          <w:tcPr>
            <w:tcW w:w="1413" w:type="dxa"/>
          </w:tcPr>
          <w:p w14:paraId="51D5C97F" w14:textId="44640304" w:rsidR="00983ABC" w:rsidRPr="001F5B05" w:rsidRDefault="00152BB5" w:rsidP="001C0547">
            <w:pPr>
              <w:rPr>
                <w:rFonts w:cstheme="minorHAnsi"/>
                <w:lang w:val="de-DE"/>
              </w:rPr>
            </w:pPr>
            <w:r w:rsidRPr="00152BB5">
              <w:rPr>
                <w:rFonts w:cstheme="minorHAnsi"/>
                <w:lang w:val="en"/>
              </w:rPr>
              <w:t>Attachment</w:t>
            </w:r>
            <w:r>
              <w:rPr>
                <w:rFonts w:cstheme="minorHAnsi"/>
                <w:lang w:val="en"/>
              </w:rPr>
              <w:t xml:space="preserve">s </w:t>
            </w:r>
            <w:r w:rsidRPr="00152BB5">
              <w:rPr>
                <w:rFonts w:cstheme="minorHAnsi"/>
                <w:lang w:val="en"/>
              </w:rPr>
              <w:t>/</w:t>
            </w:r>
            <w:r>
              <w:rPr>
                <w:rFonts w:cstheme="minorHAnsi"/>
                <w:lang w:val="en"/>
              </w:rPr>
              <w:t xml:space="preserve"> </w:t>
            </w:r>
            <w:r w:rsidRPr="00152BB5">
              <w:rPr>
                <w:rFonts w:cstheme="minorHAnsi"/>
                <w:lang w:val="en"/>
              </w:rPr>
              <w:t>appendice</w:t>
            </w:r>
            <w:r>
              <w:rPr>
                <w:rFonts w:cstheme="minorHAnsi"/>
                <w:lang w:val="en"/>
              </w:rPr>
              <w:t>s</w:t>
            </w:r>
          </w:p>
        </w:tc>
        <w:tc>
          <w:tcPr>
            <w:tcW w:w="7649" w:type="dxa"/>
          </w:tcPr>
          <w:p w14:paraId="119FDBE4" w14:textId="3591CD0F" w:rsidR="00983ABC" w:rsidRPr="001F5B05" w:rsidRDefault="00152BB5" w:rsidP="001C0547">
            <w:pPr>
              <w:rPr>
                <w:rFonts w:cstheme="minorHAnsi"/>
                <w:lang w:val="de-DE"/>
              </w:rPr>
            </w:pPr>
            <w:r w:rsidRPr="00152BB5">
              <w:rPr>
                <w:rFonts w:cstheme="minorHAnsi"/>
                <w:lang w:val="de-DE"/>
              </w:rPr>
              <w:t xml:space="preserve">With clear </w:t>
            </w:r>
            <w:r>
              <w:rPr>
                <w:rFonts w:cstheme="minorHAnsi"/>
                <w:lang w:val="de-DE"/>
              </w:rPr>
              <w:t>appendix</w:t>
            </w:r>
            <w:r w:rsidRPr="00152BB5">
              <w:rPr>
                <w:rFonts w:cstheme="minorHAnsi"/>
                <w:lang w:val="de-DE"/>
              </w:rPr>
              <w:t xml:space="preserve"> designations</w:t>
            </w:r>
          </w:p>
        </w:tc>
      </w:tr>
      <w:tr w:rsidR="00983ABC" w:rsidRPr="006C295F" w14:paraId="5111F430" w14:textId="77777777" w:rsidTr="00966D43">
        <w:tc>
          <w:tcPr>
            <w:tcW w:w="1413" w:type="dxa"/>
          </w:tcPr>
          <w:p w14:paraId="2FB84159" w14:textId="7C58CD72" w:rsidR="00983ABC" w:rsidRPr="006A7011" w:rsidRDefault="001D6C03" w:rsidP="001C0547">
            <w:pPr>
              <w:rPr>
                <w:rFonts w:cstheme="minorHAnsi"/>
                <w:lang w:val="de-DE"/>
              </w:rPr>
            </w:pPr>
            <w:r>
              <w:rPr>
                <w:rFonts w:cstheme="minorHAnsi"/>
                <w:lang w:val="de-DE"/>
              </w:rPr>
              <w:t>Pictures</w:t>
            </w:r>
          </w:p>
        </w:tc>
        <w:tc>
          <w:tcPr>
            <w:tcW w:w="7649" w:type="dxa"/>
          </w:tcPr>
          <w:p w14:paraId="42EEC616" w14:textId="17ADF5AE" w:rsidR="00152BB5" w:rsidRPr="00152BB5" w:rsidRDefault="001D6C03" w:rsidP="00152BB5">
            <w:pPr>
              <w:rPr>
                <w:rFonts w:cstheme="minorHAnsi"/>
                <w:lang w:val="en"/>
              </w:rPr>
            </w:pPr>
            <w:r>
              <w:rPr>
                <w:rFonts w:cstheme="minorHAnsi"/>
                <w:lang w:val="en"/>
              </w:rPr>
              <w:t>Pictures</w:t>
            </w:r>
            <w:r w:rsidR="00152BB5" w:rsidRPr="00152BB5">
              <w:rPr>
                <w:rFonts w:cstheme="minorHAnsi"/>
                <w:lang w:val="en"/>
              </w:rPr>
              <w:t xml:space="preserve"> should be provided with information about the title and author:</w:t>
            </w:r>
          </w:p>
          <w:p w14:paraId="5D32163A" w14:textId="2CE822EB" w:rsidR="00152BB5" w:rsidRPr="00152BB5" w:rsidRDefault="00152BB5" w:rsidP="00152BB5">
            <w:pPr>
              <w:pStyle w:val="Listenabsatz"/>
              <w:numPr>
                <w:ilvl w:val="0"/>
                <w:numId w:val="1"/>
              </w:numPr>
              <w:ind w:left="462" w:hanging="218"/>
              <w:rPr>
                <w:rFonts w:cstheme="minorHAnsi"/>
                <w:lang w:val="en-GB"/>
              </w:rPr>
            </w:pPr>
            <w:r w:rsidRPr="00152BB5">
              <w:rPr>
                <w:rFonts w:cstheme="minorHAnsi"/>
                <w:lang w:val="en-GB"/>
              </w:rPr>
              <w:t>Format 3:2 (horizontal) or 2:3 (vertical)</w:t>
            </w:r>
          </w:p>
          <w:p w14:paraId="4AAFB079" w14:textId="7715E69E" w:rsidR="00983ABC" w:rsidRPr="00152BB5" w:rsidRDefault="00152BB5" w:rsidP="00152BB5">
            <w:pPr>
              <w:pStyle w:val="Listenabsatz"/>
              <w:numPr>
                <w:ilvl w:val="0"/>
                <w:numId w:val="1"/>
              </w:numPr>
              <w:ind w:left="462" w:hanging="218"/>
              <w:rPr>
                <w:rFonts w:cstheme="minorHAnsi"/>
                <w:lang w:val="en-GB"/>
              </w:rPr>
            </w:pPr>
            <w:r w:rsidRPr="00152BB5">
              <w:rPr>
                <w:rFonts w:cstheme="minorHAnsi"/>
                <w:lang w:val="en-GB"/>
              </w:rPr>
              <w:t>Resolution at least 600 x 400 or 400 x 600 pixels (but ideally 1440 x 960 or 960 x 1440 pixels</w:t>
            </w:r>
            <w:r w:rsidRPr="00152BB5">
              <w:rPr>
                <w:rFonts w:cstheme="minorHAnsi"/>
                <w:lang w:val="en"/>
              </w:rPr>
              <w:t>)</w:t>
            </w:r>
            <w:r w:rsidR="001F5B05" w:rsidRPr="00152BB5">
              <w:rPr>
                <w:rFonts w:cstheme="minorHAnsi"/>
                <w:lang w:val="en-GB"/>
              </w:rPr>
              <w:t xml:space="preserve"> </w:t>
            </w:r>
          </w:p>
        </w:tc>
      </w:tr>
    </w:tbl>
    <w:p w14:paraId="3BCF693B" w14:textId="77777777" w:rsidR="00966D43" w:rsidRPr="00152BB5" w:rsidRDefault="00966D43" w:rsidP="00091944">
      <w:pPr>
        <w:jc w:val="both"/>
        <w:rPr>
          <w:rFonts w:cstheme="minorHAnsi"/>
          <w:lang w:val="en-GB"/>
        </w:rPr>
      </w:pPr>
    </w:p>
    <w:p w14:paraId="7B3E80D4" w14:textId="2EBF40D9" w:rsidR="00152BB5" w:rsidRPr="00152BB5" w:rsidRDefault="00E27D86" w:rsidP="00091944">
      <w:pPr>
        <w:jc w:val="both"/>
        <w:rPr>
          <w:rFonts w:cstheme="minorHAnsi"/>
          <w:lang w:val="en-GB"/>
        </w:rPr>
      </w:pPr>
      <w:r w:rsidRPr="00E27D86">
        <w:rPr>
          <w:rFonts w:cstheme="minorHAnsi"/>
          <w:lang w:val="en-GB"/>
        </w:rPr>
        <w:t xml:space="preserve">In the case of a very extensive interim or final report, it is advisable to divide it into several documents (e.g. main section, appendix), whereby each document should contain the </w:t>
      </w:r>
      <w:r>
        <w:rPr>
          <w:rFonts w:cstheme="minorHAnsi"/>
          <w:lang w:val="en-GB"/>
        </w:rPr>
        <w:t xml:space="preserve">DBU </w:t>
      </w:r>
      <w:r>
        <w:rPr>
          <w:rFonts w:cstheme="minorHAnsi"/>
          <w:lang w:val="en"/>
        </w:rPr>
        <w:t>reference</w:t>
      </w:r>
      <w:r w:rsidRPr="00152BB5">
        <w:rPr>
          <w:rFonts w:cstheme="minorHAnsi"/>
          <w:lang w:val="en"/>
        </w:rPr>
        <w:t xml:space="preserve"> </w:t>
      </w:r>
      <w:r w:rsidRPr="00E27D86">
        <w:rPr>
          <w:rFonts w:cstheme="minorHAnsi"/>
          <w:lang w:val="en-GB"/>
        </w:rPr>
        <w:t xml:space="preserve">number </w:t>
      </w:r>
      <w:r>
        <w:rPr>
          <w:rFonts w:cstheme="minorHAnsi"/>
          <w:lang w:val="en-GB"/>
        </w:rPr>
        <w:t>(AZ</w:t>
      </w:r>
      <w:r w:rsidR="00A56917">
        <w:rPr>
          <w:rFonts w:cstheme="minorHAnsi"/>
          <w:lang w:val="en-GB"/>
        </w:rPr>
        <w:t> </w:t>
      </w:r>
      <w:r>
        <w:rPr>
          <w:rFonts w:cstheme="minorHAnsi"/>
          <w:lang w:val="en-GB"/>
        </w:rPr>
        <w:t xml:space="preserve">XXXXX) </w:t>
      </w:r>
      <w:r w:rsidRPr="00E27D86">
        <w:rPr>
          <w:rFonts w:cstheme="minorHAnsi"/>
          <w:lang w:val="en-GB"/>
        </w:rPr>
        <w:t>in the file name and on the title page as well as an indication of the content (short name of the project, appendix or similar).</w:t>
      </w:r>
    </w:p>
    <w:p w14:paraId="50D45772" w14:textId="5DDEB3E9" w:rsidR="00E27D86" w:rsidRPr="00E27D86" w:rsidRDefault="00E27D86" w:rsidP="006C295F">
      <w:pPr>
        <w:jc w:val="both"/>
        <w:rPr>
          <w:rFonts w:cstheme="minorHAnsi"/>
          <w:lang w:val="en-GB"/>
        </w:rPr>
      </w:pPr>
      <w:r w:rsidRPr="00E27D86">
        <w:rPr>
          <w:rFonts w:cstheme="minorHAnsi"/>
          <w:lang w:val="en-GB"/>
        </w:rPr>
        <w:t xml:space="preserve">The interim and final reports with a continuous page number and clearly named </w:t>
      </w:r>
      <w:r>
        <w:rPr>
          <w:rFonts w:cstheme="minorHAnsi"/>
          <w:lang w:val="en-GB"/>
        </w:rPr>
        <w:t>annexes</w:t>
      </w:r>
      <w:r w:rsidRPr="00E27D86">
        <w:rPr>
          <w:rFonts w:cstheme="minorHAnsi"/>
          <w:lang w:val="en-GB"/>
        </w:rPr>
        <w:t xml:space="preserve"> are </w:t>
      </w:r>
      <w:r>
        <w:rPr>
          <w:rFonts w:cstheme="minorHAnsi"/>
          <w:lang w:val="en-GB"/>
        </w:rPr>
        <w:t xml:space="preserve">to be </w:t>
      </w:r>
      <w:r w:rsidRPr="00E27D86">
        <w:rPr>
          <w:rFonts w:cstheme="minorHAnsi"/>
          <w:lang w:val="en-GB"/>
        </w:rPr>
        <w:t xml:space="preserve">sent by email to the </w:t>
      </w:r>
      <w:r w:rsidR="008F7FD5" w:rsidRPr="008F7FD5">
        <w:rPr>
          <w:rFonts w:cstheme="minorHAnsi"/>
          <w:lang w:val="en-GB"/>
        </w:rPr>
        <w:t xml:space="preserve">German Federal Environmental Foundation </w:t>
      </w:r>
      <w:r w:rsidRPr="00E27D86">
        <w:rPr>
          <w:rFonts w:cstheme="minorHAnsi"/>
          <w:lang w:val="en-GB"/>
        </w:rPr>
        <w:t xml:space="preserve">(DBU) to the DBU </w:t>
      </w:r>
      <w:r>
        <w:rPr>
          <w:rFonts w:cstheme="minorHAnsi"/>
          <w:lang w:val="en-GB"/>
        </w:rPr>
        <w:t>officer</w:t>
      </w:r>
      <w:r w:rsidRPr="00E27D86">
        <w:rPr>
          <w:rFonts w:cstheme="minorHAnsi"/>
          <w:lang w:val="en-GB"/>
        </w:rPr>
        <w:t xml:space="preserve"> named in the approval letter (in PDF and Word format, no larger than 50 MB). The electronic document must not be </w:t>
      </w:r>
      <w:r>
        <w:rPr>
          <w:rFonts w:cstheme="minorHAnsi"/>
          <w:lang w:val="en-GB"/>
        </w:rPr>
        <w:t>password-</w:t>
      </w:r>
      <w:r w:rsidRPr="00E27D86">
        <w:rPr>
          <w:rFonts w:cstheme="minorHAnsi"/>
          <w:lang w:val="en-GB"/>
        </w:rPr>
        <w:t xml:space="preserve">protected, as this </w:t>
      </w:r>
      <w:r>
        <w:rPr>
          <w:rFonts w:cstheme="minorHAnsi"/>
          <w:lang w:val="en-GB"/>
        </w:rPr>
        <w:t>would make</w:t>
      </w:r>
      <w:r w:rsidRPr="00E27D86">
        <w:rPr>
          <w:rFonts w:cstheme="minorHAnsi"/>
          <w:lang w:val="en-GB"/>
        </w:rPr>
        <w:t xml:space="preserve"> long-term digital archiving impossible.</w:t>
      </w:r>
    </w:p>
    <w:p w14:paraId="39E2B535" w14:textId="7A2782B8" w:rsidR="00B74CB1" w:rsidRPr="00E27D86" w:rsidRDefault="00E27D86" w:rsidP="006C295F">
      <w:pPr>
        <w:jc w:val="both"/>
        <w:rPr>
          <w:rFonts w:cstheme="minorHAnsi"/>
          <w:lang w:val="en-GB"/>
        </w:rPr>
      </w:pPr>
      <w:r w:rsidRPr="00E27D86">
        <w:rPr>
          <w:rFonts w:cstheme="minorHAnsi"/>
          <w:lang w:val="en-GB"/>
        </w:rPr>
        <w:t xml:space="preserve">The DBU </w:t>
      </w:r>
      <w:r>
        <w:rPr>
          <w:rFonts w:cstheme="minorHAnsi"/>
          <w:lang w:val="en-GB"/>
        </w:rPr>
        <w:t>officers</w:t>
      </w:r>
      <w:r w:rsidRPr="00E27D86">
        <w:rPr>
          <w:rFonts w:cstheme="minorHAnsi"/>
          <w:lang w:val="en-GB"/>
        </w:rPr>
        <w:t xml:space="preserve"> can request further documents for reports from grant recipients on a departmental and thus project-specific basis.</w:t>
      </w:r>
    </w:p>
    <w:p w14:paraId="35A74E3F" w14:textId="35C31018" w:rsidR="00E27D86" w:rsidRPr="00E27D86" w:rsidRDefault="00E27D86" w:rsidP="00783FBD">
      <w:pPr>
        <w:jc w:val="both"/>
        <w:rPr>
          <w:rFonts w:cstheme="minorHAnsi"/>
          <w:lang w:val="en-GB"/>
        </w:rPr>
      </w:pPr>
      <w:r w:rsidRPr="00E27D86">
        <w:rPr>
          <w:rFonts w:cstheme="minorHAnsi"/>
          <w:lang w:val="en-GB"/>
        </w:rPr>
        <w:t>For copyright reasons, when preparing interim and final reports, it is essential to ensure that no journal articles, reprints from collective works, cumulations, etc. are used. The authors are solely responsible for complying with the copyright and exploitation rights of third parties</w:t>
      </w:r>
      <w:r>
        <w:rPr>
          <w:rFonts w:cstheme="minorHAnsi"/>
          <w:lang w:val="en-GB"/>
        </w:rPr>
        <w:t xml:space="preserve"> </w:t>
      </w:r>
      <w:r w:rsidRPr="00E27D86">
        <w:rPr>
          <w:rFonts w:cstheme="minorHAnsi"/>
          <w:lang w:val="en-GB"/>
        </w:rPr>
        <w:t>in their publication</w:t>
      </w:r>
      <w:r>
        <w:rPr>
          <w:rFonts w:cstheme="minorHAnsi"/>
          <w:lang w:val="en-GB"/>
        </w:rPr>
        <w:t>s</w:t>
      </w:r>
      <w:r w:rsidRPr="00E27D86">
        <w:rPr>
          <w:rFonts w:cstheme="minorHAnsi"/>
          <w:lang w:val="en-GB"/>
        </w:rPr>
        <w:t xml:space="preserve"> and, by submitting the reports to the DBU, </w:t>
      </w:r>
      <w:r>
        <w:rPr>
          <w:rFonts w:cstheme="minorHAnsi"/>
          <w:lang w:val="en-GB"/>
        </w:rPr>
        <w:t xml:space="preserve">they </w:t>
      </w:r>
      <w:r w:rsidRPr="00E27D86">
        <w:rPr>
          <w:rFonts w:cstheme="minorHAnsi"/>
          <w:lang w:val="en-GB"/>
        </w:rPr>
        <w:t xml:space="preserve">assure that the publication does not infringe any third-party rights. The DBU </w:t>
      </w:r>
      <w:r w:rsidR="001D6C03">
        <w:rPr>
          <w:rFonts w:cstheme="minorHAnsi"/>
          <w:lang w:val="en-GB"/>
        </w:rPr>
        <w:t>does</w:t>
      </w:r>
      <w:r w:rsidRPr="00E27D86">
        <w:rPr>
          <w:rFonts w:cstheme="minorHAnsi"/>
          <w:lang w:val="en-GB"/>
        </w:rPr>
        <w:t xml:space="preserve"> not carry out any checks in this regard.</w:t>
      </w:r>
    </w:p>
    <w:p w14:paraId="2E45EDB9" w14:textId="4F736DAA" w:rsidR="001D6C03" w:rsidRPr="001D6C03" w:rsidRDefault="00A36E4F" w:rsidP="006C295F">
      <w:pPr>
        <w:jc w:val="both"/>
        <w:rPr>
          <w:rFonts w:cstheme="minorHAnsi"/>
          <w:lang w:val="en-GB"/>
        </w:rPr>
      </w:pPr>
      <w:bookmarkStart w:id="0" w:name="_Hlk184294618"/>
      <w:r w:rsidRPr="001D6C03">
        <w:rPr>
          <w:rFonts w:cstheme="minorHAnsi"/>
          <w:b/>
          <w:bCs/>
          <w:lang w:val="en-GB"/>
        </w:rPr>
        <w:t>Information:</w:t>
      </w:r>
      <w:r w:rsidR="001D6C03" w:rsidRPr="001D6C03">
        <w:rPr>
          <w:rFonts w:cstheme="minorHAnsi"/>
          <w:lang w:val="en-GB"/>
        </w:rPr>
        <w:t xml:space="preserve"> The final reports are uploaded via the DBU library to the server of the German National Library and to the DBU website for the purpose of long-term archiving (allocation of a persistent identifier) and referencing of research results. There they can be accessed without restriction</w:t>
      </w:r>
      <w:r w:rsidR="001D6C03" w:rsidRPr="001D6C03">
        <w:rPr>
          <w:rFonts w:cstheme="minorHAnsi"/>
          <w:lang w:val="en-GB"/>
        </w:rPr>
        <w:t xml:space="preserve"> </w:t>
      </w:r>
      <w:r w:rsidR="001D6C03" w:rsidRPr="001D6C03">
        <w:rPr>
          <w:rFonts w:cstheme="minorHAnsi"/>
          <w:lang w:val="en-GB"/>
        </w:rPr>
        <w:t>worldwide.</w:t>
      </w:r>
      <w:bookmarkEnd w:id="0"/>
    </w:p>
    <w:sectPr w:rsidR="001D6C03" w:rsidRPr="001D6C03" w:rsidSect="00E52363">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851" w:left="1417"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36E3" w14:textId="77777777" w:rsidR="004937C4" w:rsidRDefault="004937C4" w:rsidP="006C295F">
      <w:pPr>
        <w:spacing w:after="0" w:line="240" w:lineRule="auto"/>
      </w:pPr>
      <w:r>
        <w:separator/>
      </w:r>
    </w:p>
  </w:endnote>
  <w:endnote w:type="continuationSeparator" w:id="0">
    <w:p w14:paraId="58A99A4F" w14:textId="77777777" w:rsidR="004937C4" w:rsidRDefault="004937C4" w:rsidP="006C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71C5" w14:textId="77777777" w:rsidR="00DC41E1" w:rsidRDefault="00DC41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076368"/>
      <w:docPartObj>
        <w:docPartGallery w:val="Page Numbers (Bottom of Page)"/>
        <w:docPartUnique/>
      </w:docPartObj>
    </w:sdtPr>
    <w:sdtEndPr>
      <w:rPr>
        <w:sz w:val="20"/>
        <w:szCs w:val="20"/>
      </w:rPr>
    </w:sdtEndPr>
    <w:sdtContent>
      <w:p w14:paraId="35390E41" w14:textId="00FC5C3D" w:rsidR="00966D43" w:rsidRPr="00966D43" w:rsidRDefault="00966D43">
        <w:pPr>
          <w:pStyle w:val="Fuzeile"/>
          <w:jc w:val="right"/>
          <w:rPr>
            <w:sz w:val="20"/>
            <w:szCs w:val="20"/>
          </w:rPr>
        </w:pPr>
        <w:r w:rsidRPr="00966D43">
          <w:rPr>
            <w:sz w:val="20"/>
            <w:szCs w:val="20"/>
          </w:rPr>
          <w:fldChar w:fldCharType="begin"/>
        </w:r>
        <w:r w:rsidRPr="00966D43">
          <w:rPr>
            <w:sz w:val="20"/>
            <w:szCs w:val="20"/>
          </w:rPr>
          <w:instrText>PAGE   \* MERGEFORMAT</w:instrText>
        </w:r>
        <w:r w:rsidRPr="00966D43">
          <w:rPr>
            <w:sz w:val="20"/>
            <w:szCs w:val="20"/>
          </w:rPr>
          <w:fldChar w:fldCharType="separate"/>
        </w:r>
        <w:r w:rsidRPr="00966D43">
          <w:rPr>
            <w:sz w:val="20"/>
            <w:szCs w:val="20"/>
            <w:lang w:val="de-DE"/>
          </w:rPr>
          <w:t>2</w:t>
        </w:r>
        <w:r w:rsidRPr="00966D43">
          <w:rPr>
            <w:sz w:val="20"/>
            <w:szCs w:val="20"/>
          </w:rPr>
          <w:fldChar w:fldCharType="end"/>
        </w:r>
      </w:p>
    </w:sdtContent>
  </w:sdt>
  <w:p w14:paraId="140F7521" w14:textId="77777777" w:rsidR="006C295F" w:rsidRDefault="006C29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BC91" w14:textId="77777777" w:rsidR="00DC41E1" w:rsidRDefault="00DC41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F8177" w14:textId="77777777" w:rsidR="004937C4" w:rsidRDefault="004937C4" w:rsidP="006C295F">
      <w:pPr>
        <w:spacing w:after="0" w:line="240" w:lineRule="auto"/>
      </w:pPr>
      <w:r>
        <w:separator/>
      </w:r>
    </w:p>
  </w:footnote>
  <w:footnote w:type="continuationSeparator" w:id="0">
    <w:p w14:paraId="5B50BF82" w14:textId="77777777" w:rsidR="004937C4" w:rsidRDefault="004937C4" w:rsidP="006C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41A3" w14:textId="77777777" w:rsidR="00DC41E1" w:rsidRDefault="00DC41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F4BB" w14:textId="77777777" w:rsidR="00DC41E1" w:rsidRDefault="00DC41E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4E90" w14:textId="77777777" w:rsidR="00DC41E1" w:rsidRDefault="00DC41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0DD"/>
    <w:multiLevelType w:val="hybridMultilevel"/>
    <w:tmpl w:val="663099C4"/>
    <w:lvl w:ilvl="0" w:tplc="FECA30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C4E22"/>
    <w:multiLevelType w:val="hybridMultilevel"/>
    <w:tmpl w:val="59884C12"/>
    <w:lvl w:ilvl="0" w:tplc="FECA30A6">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8164A6"/>
    <w:multiLevelType w:val="hybridMultilevel"/>
    <w:tmpl w:val="B734E2E4"/>
    <w:lvl w:ilvl="0" w:tplc="4FD8829A">
      <w:start w:val="2"/>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5105AA"/>
    <w:multiLevelType w:val="hybridMultilevel"/>
    <w:tmpl w:val="5F5CA030"/>
    <w:lvl w:ilvl="0" w:tplc="E90E3FC8">
      <w:start w:val="3"/>
      <w:numFmt w:val="bullet"/>
      <w:lvlText w:val="-"/>
      <w:lvlJc w:val="left"/>
      <w:pPr>
        <w:ind w:left="720" w:hanging="360"/>
      </w:pPr>
      <w:rPr>
        <w:rFonts w:ascii="Calibri" w:eastAsiaTheme="minorHAnsi" w:hAnsi="Calibri" w:cs="Calibr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080BBA"/>
    <w:multiLevelType w:val="hybridMultilevel"/>
    <w:tmpl w:val="44606F74"/>
    <w:lvl w:ilvl="0" w:tplc="58BA34AE">
      <w:start w:val="1"/>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15339E"/>
    <w:multiLevelType w:val="hybridMultilevel"/>
    <w:tmpl w:val="6E4859FE"/>
    <w:lvl w:ilvl="0" w:tplc="A508D448">
      <w:start w:val="2"/>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2C79B3"/>
    <w:multiLevelType w:val="hybridMultilevel"/>
    <w:tmpl w:val="4C20E180"/>
    <w:lvl w:ilvl="0" w:tplc="9C4EE50A">
      <w:numFmt w:val="bullet"/>
      <w:lvlText w:val="-"/>
      <w:lvlJc w:val="left"/>
      <w:pPr>
        <w:ind w:left="502" w:hanging="360"/>
      </w:pPr>
      <w:rPr>
        <w:rFonts w:ascii="Calibri" w:eastAsiaTheme="minorHAnsi" w:hAnsi="Calibri" w:cs="Calibr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15:restartNumberingAfterBreak="0">
    <w:nsid w:val="7EC0615C"/>
    <w:multiLevelType w:val="hybridMultilevel"/>
    <w:tmpl w:val="B80E9534"/>
    <w:lvl w:ilvl="0" w:tplc="FECA30A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91747897">
    <w:abstractNumId w:val="7"/>
  </w:num>
  <w:num w:numId="2" w16cid:durableId="1866090602">
    <w:abstractNumId w:val="5"/>
  </w:num>
  <w:num w:numId="3" w16cid:durableId="866214689">
    <w:abstractNumId w:val="2"/>
  </w:num>
  <w:num w:numId="4" w16cid:durableId="1317685417">
    <w:abstractNumId w:val="4"/>
  </w:num>
  <w:num w:numId="5" w16cid:durableId="265775223">
    <w:abstractNumId w:val="3"/>
  </w:num>
  <w:num w:numId="6" w16cid:durableId="1511217041">
    <w:abstractNumId w:val="1"/>
  </w:num>
  <w:num w:numId="7" w16cid:durableId="985086376">
    <w:abstractNumId w:val="0"/>
  </w:num>
  <w:num w:numId="8" w16cid:durableId="84037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BC"/>
    <w:rsid w:val="000012BC"/>
    <w:rsid w:val="00046A32"/>
    <w:rsid w:val="000513B2"/>
    <w:rsid w:val="00074990"/>
    <w:rsid w:val="00091944"/>
    <w:rsid w:val="000D0AA2"/>
    <w:rsid w:val="00103BD3"/>
    <w:rsid w:val="00124C0E"/>
    <w:rsid w:val="001344E1"/>
    <w:rsid w:val="00152BB5"/>
    <w:rsid w:val="001C0547"/>
    <w:rsid w:val="001D6C03"/>
    <w:rsid w:val="001F3735"/>
    <w:rsid w:val="001F5B05"/>
    <w:rsid w:val="00225C65"/>
    <w:rsid w:val="00270961"/>
    <w:rsid w:val="00293BFB"/>
    <w:rsid w:val="002A3BD3"/>
    <w:rsid w:val="002E4FEB"/>
    <w:rsid w:val="002F1DFC"/>
    <w:rsid w:val="00376D9C"/>
    <w:rsid w:val="003A1F83"/>
    <w:rsid w:val="003C7096"/>
    <w:rsid w:val="004022BF"/>
    <w:rsid w:val="0040391D"/>
    <w:rsid w:val="004202FC"/>
    <w:rsid w:val="00420B3D"/>
    <w:rsid w:val="00426E36"/>
    <w:rsid w:val="0046335F"/>
    <w:rsid w:val="00463E0C"/>
    <w:rsid w:val="00482D2D"/>
    <w:rsid w:val="00483E88"/>
    <w:rsid w:val="004937C4"/>
    <w:rsid w:val="004E6953"/>
    <w:rsid w:val="00517D9C"/>
    <w:rsid w:val="005252DF"/>
    <w:rsid w:val="00540CB0"/>
    <w:rsid w:val="00551D32"/>
    <w:rsid w:val="005F1A7B"/>
    <w:rsid w:val="006157AA"/>
    <w:rsid w:val="00681E6D"/>
    <w:rsid w:val="006A7011"/>
    <w:rsid w:val="006B4E3D"/>
    <w:rsid w:val="006C295F"/>
    <w:rsid w:val="006E5E60"/>
    <w:rsid w:val="006F44A4"/>
    <w:rsid w:val="007013EE"/>
    <w:rsid w:val="00702DE5"/>
    <w:rsid w:val="00707283"/>
    <w:rsid w:val="00765EE5"/>
    <w:rsid w:val="00774D94"/>
    <w:rsid w:val="00783FBD"/>
    <w:rsid w:val="007D049F"/>
    <w:rsid w:val="0080248D"/>
    <w:rsid w:val="0081071C"/>
    <w:rsid w:val="008449DB"/>
    <w:rsid w:val="008904F3"/>
    <w:rsid w:val="008B3DA7"/>
    <w:rsid w:val="008F4900"/>
    <w:rsid w:val="008F7FD5"/>
    <w:rsid w:val="00962222"/>
    <w:rsid w:val="00966D43"/>
    <w:rsid w:val="009766F2"/>
    <w:rsid w:val="00983ABC"/>
    <w:rsid w:val="00984EE6"/>
    <w:rsid w:val="00986522"/>
    <w:rsid w:val="009A7C4B"/>
    <w:rsid w:val="00A05836"/>
    <w:rsid w:val="00A12169"/>
    <w:rsid w:val="00A223FF"/>
    <w:rsid w:val="00A348EC"/>
    <w:rsid w:val="00A36E4F"/>
    <w:rsid w:val="00A462EC"/>
    <w:rsid w:val="00A56917"/>
    <w:rsid w:val="00AA6CB2"/>
    <w:rsid w:val="00AC0BD7"/>
    <w:rsid w:val="00AC71FB"/>
    <w:rsid w:val="00AF7644"/>
    <w:rsid w:val="00B1005B"/>
    <w:rsid w:val="00B74CB1"/>
    <w:rsid w:val="00BC7916"/>
    <w:rsid w:val="00BF1BCF"/>
    <w:rsid w:val="00C148F2"/>
    <w:rsid w:val="00C33966"/>
    <w:rsid w:val="00C72311"/>
    <w:rsid w:val="00D45FB9"/>
    <w:rsid w:val="00D54C00"/>
    <w:rsid w:val="00DC41E1"/>
    <w:rsid w:val="00DE0E68"/>
    <w:rsid w:val="00DE5314"/>
    <w:rsid w:val="00DF0766"/>
    <w:rsid w:val="00DF250B"/>
    <w:rsid w:val="00E27D86"/>
    <w:rsid w:val="00E44DD2"/>
    <w:rsid w:val="00E52363"/>
    <w:rsid w:val="00E71DDB"/>
    <w:rsid w:val="00E85A15"/>
    <w:rsid w:val="00EE576D"/>
    <w:rsid w:val="00F02460"/>
    <w:rsid w:val="00F036A2"/>
    <w:rsid w:val="00F31D34"/>
    <w:rsid w:val="00F47972"/>
    <w:rsid w:val="00F76EDB"/>
    <w:rsid w:val="00FB4F64"/>
    <w:rsid w:val="00FF3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078B1"/>
  <w15:chartTrackingRefBased/>
  <w15:docId w15:val="{C9009904-C6CB-46AA-94DA-84998ED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8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2311"/>
    <w:pPr>
      <w:ind w:left="720"/>
      <w:contextualSpacing/>
    </w:pPr>
  </w:style>
  <w:style w:type="paragraph" w:styleId="Kopfzeile">
    <w:name w:val="header"/>
    <w:basedOn w:val="Standard"/>
    <w:link w:val="KopfzeileZchn"/>
    <w:uiPriority w:val="99"/>
    <w:unhideWhenUsed/>
    <w:rsid w:val="006C29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295F"/>
  </w:style>
  <w:style w:type="paragraph" w:styleId="Fuzeile">
    <w:name w:val="footer"/>
    <w:basedOn w:val="Standard"/>
    <w:link w:val="FuzeileZchn"/>
    <w:uiPriority w:val="99"/>
    <w:unhideWhenUsed/>
    <w:rsid w:val="006C29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95F"/>
  </w:style>
  <w:style w:type="character" w:styleId="Kommentarzeichen">
    <w:name w:val="annotation reference"/>
    <w:basedOn w:val="Absatz-Standardschriftart"/>
    <w:uiPriority w:val="99"/>
    <w:semiHidden/>
    <w:unhideWhenUsed/>
    <w:rsid w:val="00A223FF"/>
    <w:rPr>
      <w:sz w:val="16"/>
      <w:szCs w:val="16"/>
    </w:rPr>
  </w:style>
  <w:style w:type="paragraph" w:styleId="Kommentartext">
    <w:name w:val="annotation text"/>
    <w:basedOn w:val="Standard"/>
    <w:link w:val="KommentartextZchn"/>
    <w:uiPriority w:val="99"/>
    <w:unhideWhenUsed/>
    <w:rsid w:val="00A223FF"/>
    <w:pPr>
      <w:spacing w:line="240" w:lineRule="auto"/>
    </w:pPr>
    <w:rPr>
      <w:sz w:val="20"/>
      <w:szCs w:val="20"/>
    </w:rPr>
  </w:style>
  <w:style w:type="character" w:customStyle="1" w:styleId="KommentartextZchn">
    <w:name w:val="Kommentartext Zchn"/>
    <w:basedOn w:val="Absatz-Standardschriftart"/>
    <w:link w:val="Kommentartext"/>
    <w:uiPriority w:val="99"/>
    <w:rsid w:val="00A223FF"/>
    <w:rPr>
      <w:sz w:val="20"/>
      <w:szCs w:val="20"/>
    </w:rPr>
  </w:style>
  <w:style w:type="paragraph" w:styleId="Kommentarthema">
    <w:name w:val="annotation subject"/>
    <w:basedOn w:val="Kommentartext"/>
    <w:next w:val="Kommentartext"/>
    <w:link w:val="KommentarthemaZchn"/>
    <w:uiPriority w:val="99"/>
    <w:semiHidden/>
    <w:unhideWhenUsed/>
    <w:rsid w:val="00A223FF"/>
    <w:rPr>
      <w:b/>
      <w:bCs/>
    </w:rPr>
  </w:style>
  <w:style w:type="character" w:customStyle="1" w:styleId="KommentarthemaZchn">
    <w:name w:val="Kommentarthema Zchn"/>
    <w:basedOn w:val="KommentartextZchn"/>
    <w:link w:val="Kommentarthema"/>
    <w:uiPriority w:val="99"/>
    <w:semiHidden/>
    <w:rsid w:val="00A223FF"/>
    <w:rPr>
      <w:b/>
      <w:bCs/>
      <w:sz w:val="20"/>
      <w:szCs w:val="20"/>
    </w:rPr>
  </w:style>
  <w:style w:type="paragraph" w:styleId="berarbeitung">
    <w:name w:val="Revision"/>
    <w:hidden/>
    <w:uiPriority w:val="99"/>
    <w:semiHidden/>
    <w:rsid w:val="003C7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40759">
      <w:bodyDiv w:val="1"/>
      <w:marLeft w:val="0"/>
      <w:marRight w:val="0"/>
      <w:marTop w:val="0"/>
      <w:marBottom w:val="0"/>
      <w:divBdr>
        <w:top w:val="none" w:sz="0" w:space="0" w:color="auto"/>
        <w:left w:val="none" w:sz="0" w:space="0" w:color="auto"/>
        <w:bottom w:val="none" w:sz="0" w:space="0" w:color="auto"/>
        <w:right w:val="none" w:sz="0" w:space="0" w:color="auto"/>
      </w:divBdr>
    </w:div>
    <w:div w:id="167595312">
      <w:bodyDiv w:val="1"/>
      <w:marLeft w:val="0"/>
      <w:marRight w:val="0"/>
      <w:marTop w:val="0"/>
      <w:marBottom w:val="0"/>
      <w:divBdr>
        <w:top w:val="none" w:sz="0" w:space="0" w:color="auto"/>
        <w:left w:val="none" w:sz="0" w:space="0" w:color="auto"/>
        <w:bottom w:val="none" w:sz="0" w:space="0" w:color="auto"/>
        <w:right w:val="none" w:sz="0" w:space="0" w:color="auto"/>
      </w:divBdr>
    </w:div>
    <w:div w:id="353119975">
      <w:bodyDiv w:val="1"/>
      <w:marLeft w:val="0"/>
      <w:marRight w:val="0"/>
      <w:marTop w:val="0"/>
      <w:marBottom w:val="0"/>
      <w:divBdr>
        <w:top w:val="none" w:sz="0" w:space="0" w:color="auto"/>
        <w:left w:val="none" w:sz="0" w:space="0" w:color="auto"/>
        <w:bottom w:val="none" w:sz="0" w:space="0" w:color="auto"/>
        <w:right w:val="none" w:sz="0" w:space="0" w:color="auto"/>
      </w:divBdr>
    </w:div>
    <w:div w:id="467742280">
      <w:bodyDiv w:val="1"/>
      <w:marLeft w:val="0"/>
      <w:marRight w:val="0"/>
      <w:marTop w:val="0"/>
      <w:marBottom w:val="0"/>
      <w:divBdr>
        <w:top w:val="none" w:sz="0" w:space="0" w:color="auto"/>
        <w:left w:val="none" w:sz="0" w:space="0" w:color="auto"/>
        <w:bottom w:val="none" w:sz="0" w:space="0" w:color="auto"/>
        <w:right w:val="none" w:sz="0" w:space="0" w:color="auto"/>
      </w:divBdr>
    </w:div>
    <w:div w:id="534082187">
      <w:bodyDiv w:val="1"/>
      <w:marLeft w:val="0"/>
      <w:marRight w:val="0"/>
      <w:marTop w:val="0"/>
      <w:marBottom w:val="0"/>
      <w:divBdr>
        <w:top w:val="none" w:sz="0" w:space="0" w:color="auto"/>
        <w:left w:val="none" w:sz="0" w:space="0" w:color="auto"/>
        <w:bottom w:val="none" w:sz="0" w:space="0" w:color="auto"/>
        <w:right w:val="none" w:sz="0" w:space="0" w:color="auto"/>
      </w:divBdr>
    </w:div>
    <w:div w:id="613637691">
      <w:bodyDiv w:val="1"/>
      <w:marLeft w:val="0"/>
      <w:marRight w:val="0"/>
      <w:marTop w:val="0"/>
      <w:marBottom w:val="0"/>
      <w:divBdr>
        <w:top w:val="none" w:sz="0" w:space="0" w:color="auto"/>
        <w:left w:val="none" w:sz="0" w:space="0" w:color="auto"/>
        <w:bottom w:val="none" w:sz="0" w:space="0" w:color="auto"/>
        <w:right w:val="none" w:sz="0" w:space="0" w:color="auto"/>
      </w:divBdr>
    </w:div>
    <w:div w:id="617369976">
      <w:bodyDiv w:val="1"/>
      <w:marLeft w:val="0"/>
      <w:marRight w:val="0"/>
      <w:marTop w:val="0"/>
      <w:marBottom w:val="0"/>
      <w:divBdr>
        <w:top w:val="none" w:sz="0" w:space="0" w:color="auto"/>
        <w:left w:val="none" w:sz="0" w:space="0" w:color="auto"/>
        <w:bottom w:val="none" w:sz="0" w:space="0" w:color="auto"/>
        <w:right w:val="none" w:sz="0" w:space="0" w:color="auto"/>
      </w:divBdr>
    </w:div>
    <w:div w:id="746803160">
      <w:bodyDiv w:val="1"/>
      <w:marLeft w:val="0"/>
      <w:marRight w:val="0"/>
      <w:marTop w:val="0"/>
      <w:marBottom w:val="0"/>
      <w:divBdr>
        <w:top w:val="none" w:sz="0" w:space="0" w:color="auto"/>
        <w:left w:val="none" w:sz="0" w:space="0" w:color="auto"/>
        <w:bottom w:val="none" w:sz="0" w:space="0" w:color="auto"/>
        <w:right w:val="none" w:sz="0" w:space="0" w:color="auto"/>
      </w:divBdr>
    </w:div>
    <w:div w:id="803549335">
      <w:bodyDiv w:val="1"/>
      <w:marLeft w:val="0"/>
      <w:marRight w:val="0"/>
      <w:marTop w:val="0"/>
      <w:marBottom w:val="0"/>
      <w:divBdr>
        <w:top w:val="none" w:sz="0" w:space="0" w:color="auto"/>
        <w:left w:val="none" w:sz="0" w:space="0" w:color="auto"/>
        <w:bottom w:val="none" w:sz="0" w:space="0" w:color="auto"/>
        <w:right w:val="none" w:sz="0" w:space="0" w:color="auto"/>
      </w:divBdr>
    </w:div>
    <w:div w:id="821197502">
      <w:bodyDiv w:val="1"/>
      <w:marLeft w:val="0"/>
      <w:marRight w:val="0"/>
      <w:marTop w:val="0"/>
      <w:marBottom w:val="0"/>
      <w:divBdr>
        <w:top w:val="none" w:sz="0" w:space="0" w:color="auto"/>
        <w:left w:val="none" w:sz="0" w:space="0" w:color="auto"/>
        <w:bottom w:val="none" w:sz="0" w:space="0" w:color="auto"/>
        <w:right w:val="none" w:sz="0" w:space="0" w:color="auto"/>
      </w:divBdr>
    </w:div>
    <w:div w:id="898513754">
      <w:bodyDiv w:val="1"/>
      <w:marLeft w:val="0"/>
      <w:marRight w:val="0"/>
      <w:marTop w:val="0"/>
      <w:marBottom w:val="0"/>
      <w:divBdr>
        <w:top w:val="none" w:sz="0" w:space="0" w:color="auto"/>
        <w:left w:val="none" w:sz="0" w:space="0" w:color="auto"/>
        <w:bottom w:val="none" w:sz="0" w:space="0" w:color="auto"/>
        <w:right w:val="none" w:sz="0" w:space="0" w:color="auto"/>
      </w:divBdr>
    </w:div>
    <w:div w:id="990642684">
      <w:bodyDiv w:val="1"/>
      <w:marLeft w:val="0"/>
      <w:marRight w:val="0"/>
      <w:marTop w:val="0"/>
      <w:marBottom w:val="0"/>
      <w:divBdr>
        <w:top w:val="none" w:sz="0" w:space="0" w:color="auto"/>
        <w:left w:val="none" w:sz="0" w:space="0" w:color="auto"/>
        <w:bottom w:val="none" w:sz="0" w:space="0" w:color="auto"/>
        <w:right w:val="none" w:sz="0" w:space="0" w:color="auto"/>
      </w:divBdr>
    </w:div>
    <w:div w:id="992836531">
      <w:bodyDiv w:val="1"/>
      <w:marLeft w:val="0"/>
      <w:marRight w:val="0"/>
      <w:marTop w:val="0"/>
      <w:marBottom w:val="0"/>
      <w:divBdr>
        <w:top w:val="none" w:sz="0" w:space="0" w:color="auto"/>
        <w:left w:val="none" w:sz="0" w:space="0" w:color="auto"/>
        <w:bottom w:val="none" w:sz="0" w:space="0" w:color="auto"/>
        <w:right w:val="none" w:sz="0" w:space="0" w:color="auto"/>
      </w:divBdr>
    </w:div>
    <w:div w:id="1140423025">
      <w:bodyDiv w:val="1"/>
      <w:marLeft w:val="0"/>
      <w:marRight w:val="0"/>
      <w:marTop w:val="0"/>
      <w:marBottom w:val="0"/>
      <w:divBdr>
        <w:top w:val="none" w:sz="0" w:space="0" w:color="auto"/>
        <w:left w:val="none" w:sz="0" w:space="0" w:color="auto"/>
        <w:bottom w:val="none" w:sz="0" w:space="0" w:color="auto"/>
        <w:right w:val="none" w:sz="0" w:space="0" w:color="auto"/>
      </w:divBdr>
    </w:div>
    <w:div w:id="1255937653">
      <w:bodyDiv w:val="1"/>
      <w:marLeft w:val="0"/>
      <w:marRight w:val="0"/>
      <w:marTop w:val="0"/>
      <w:marBottom w:val="0"/>
      <w:divBdr>
        <w:top w:val="none" w:sz="0" w:space="0" w:color="auto"/>
        <w:left w:val="none" w:sz="0" w:space="0" w:color="auto"/>
        <w:bottom w:val="none" w:sz="0" w:space="0" w:color="auto"/>
        <w:right w:val="none" w:sz="0" w:space="0" w:color="auto"/>
      </w:divBdr>
    </w:div>
    <w:div w:id="1326469065">
      <w:bodyDiv w:val="1"/>
      <w:marLeft w:val="0"/>
      <w:marRight w:val="0"/>
      <w:marTop w:val="0"/>
      <w:marBottom w:val="0"/>
      <w:divBdr>
        <w:top w:val="none" w:sz="0" w:space="0" w:color="auto"/>
        <w:left w:val="none" w:sz="0" w:space="0" w:color="auto"/>
        <w:bottom w:val="none" w:sz="0" w:space="0" w:color="auto"/>
        <w:right w:val="none" w:sz="0" w:space="0" w:color="auto"/>
      </w:divBdr>
    </w:div>
    <w:div w:id="1370062039">
      <w:bodyDiv w:val="1"/>
      <w:marLeft w:val="0"/>
      <w:marRight w:val="0"/>
      <w:marTop w:val="0"/>
      <w:marBottom w:val="0"/>
      <w:divBdr>
        <w:top w:val="none" w:sz="0" w:space="0" w:color="auto"/>
        <w:left w:val="none" w:sz="0" w:space="0" w:color="auto"/>
        <w:bottom w:val="none" w:sz="0" w:space="0" w:color="auto"/>
        <w:right w:val="none" w:sz="0" w:space="0" w:color="auto"/>
      </w:divBdr>
    </w:div>
    <w:div w:id="1426538621">
      <w:bodyDiv w:val="1"/>
      <w:marLeft w:val="0"/>
      <w:marRight w:val="0"/>
      <w:marTop w:val="0"/>
      <w:marBottom w:val="0"/>
      <w:divBdr>
        <w:top w:val="none" w:sz="0" w:space="0" w:color="auto"/>
        <w:left w:val="none" w:sz="0" w:space="0" w:color="auto"/>
        <w:bottom w:val="none" w:sz="0" w:space="0" w:color="auto"/>
        <w:right w:val="none" w:sz="0" w:space="0" w:color="auto"/>
      </w:divBdr>
    </w:div>
    <w:div w:id="1555965605">
      <w:bodyDiv w:val="1"/>
      <w:marLeft w:val="0"/>
      <w:marRight w:val="0"/>
      <w:marTop w:val="0"/>
      <w:marBottom w:val="0"/>
      <w:divBdr>
        <w:top w:val="none" w:sz="0" w:space="0" w:color="auto"/>
        <w:left w:val="none" w:sz="0" w:space="0" w:color="auto"/>
        <w:bottom w:val="none" w:sz="0" w:space="0" w:color="auto"/>
        <w:right w:val="none" w:sz="0" w:space="0" w:color="auto"/>
      </w:divBdr>
    </w:div>
    <w:div w:id="1692222686">
      <w:bodyDiv w:val="1"/>
      <w:marLeft w:val="0"/>
      <w:marRight w:val="0"/>
      <w:marTop w:val="0"/>
      <w:marBottom w:val="0"/>
      <w:divBdr>
        <w:top w:val="none" w:sz="0" w:space="0" w:color="auto"/>
        <w:left w:val="none" w:sz="0" w:space="0" w:color="auto"/>
        <w:bottom w:val="none" w:sz="0" w:space="0" w:color="auto"/>
        <w:right w:val="none" w:sz="0" w:space="0" w:color="auto"/>
      </w:divBdr>
    </w:div>
    <w:div w:id="1713142428">
      <w:bodyDiv w:val="1"/>
      <w:marLeft w:val="0"/>
      <w:marRight w:val="0"/>
      <w:marTop w:val="0"/>
      <w:marBottom w:val="0"/>
      <w:divBdr>
        <w:top w:val="none" w:sz="0" w:space="0" w:color="auto"/>
        <w:left w:val="none" w:sz="0" w:space="0" w:color="auto"/>
        <w:bottom w:val="none" w:sz="0" w:space="0" w:color="auto"/>
        <w:right w:val="none" w:sz="0" w:space="0" w:color="auto"/>
      </w:divBdr>
    </w:div>
    <w:div w:id="1713917848">
      <w:bodyDiv w:val="1"/>
      <w:marLeft w:val="0"/>
      <w:marRight w:val="0"/>
      <w:marTop w:val="0"/>
      <w:marBottom w:val="0"/>
      <w:divBdr>
        <w:top w:val="none" w:sz="0" w:space="0" w:color="auto"/>
        <w:left w:val="none" w:sz="0" w:space="0" w:color="auto"/>
        <w:bottom w:val="none" w:sz="0" w:space="0" w:color="auto"/>
        <w:right w:val="none" w:sz="0" w:space="0" w:color="auto"/>
      </w:divBdr>
    </w:div>
    <w:div w:id="1750543120">
      <w:bodyDiv w:val="1"/>
      <w:marLeft w:val="0"/>
      <w:marRight w:val="0"/>
      <w:marTop w:val="0"/>
      <w:marBottom w:val="0"/>
      <w:divBdr>
        <w:top w:val="none" w:sz="0" w:space="0" w:color="auto"/>
        <w:left w:val="none" w:sz="0" w:space="0" w:color="auto"/>
        <w:bottom w:val="none" w:sz="0" w:space="0" w:color="auto"/>
        <w:right w:val="none" w:sz="0" w:space="0" w:color="auto"/>
      </w:divBdr>
    </w:div>
    <w:div w:id="1800566650">
      <w:bodyDiv w:val="1"/>
      <w:marLeft w:val="0"/>
      <w:marRight w:val="0"/>
      <w:marTop w:val="0"/>
      <w:marBottom w:val="0"/>
      <w:divBdr>
        <w:top w:val="none" w:sz="0" w:space="0" w:color="auto"/>
        <w:left w:val="none" w:sz="0" w:space="0" w:color="auto"/>
        <w:bottom w:val="none" w:sz="0" w:space="0" w:color="auto"/>
        <w:right w:val="none" w:sz="0" w:space="0" w:color="auto"/>
      </w:divBdr>
    </w:div>
    <w:div w:id="1807119737">
      <w:bodyDiv w:val="1"/>
      <w:marLeft w:val="0"/>
      <w:marRight w:val="0"/>
      <w:marTop w:val="0"/>
      <w:marBottom w:val="0"/>
      <w:divBdr>
        <w:top w:val="none" w:sz="0" w:space="0" w:color="auto"/>
        <w:left w:val="none" w:sz="0" w:space="0" w:color="auto"/>
        <w:bottom w:val="none" w:sz="0" w:space="0" w:color="auto"/>
        <w:right w:val="none" w:sz="0" w:space="0" w:color="auto"/>
      </w:divBdr>
    </w:div>
    <w:div w:id="1812362164">
      <w:bodyDiv w:val="1"/>
      <w:marLeft w:val="0"/>
      <w:marRight w:val="0"/>
      <w:marTop w:val="0"/>
      <w:marBottom w:val="0"/>
      <w:divBdr>
        <w:top w:val="none" w:sz="0" w:space="0" w:color="auto"/>
        <w:left w:val="none" w:sz="0" w:space="0" w:color="auto"/>
        <w:bottom w:val="none" w:sz="0" w:space="0" w:color="auto"/>
        <w:right w:val="none" w:sz="0" w:space="0" w:color="auto"/>
      </w:divBdr>
    </w:div>
    <w:div w:id="1917084714">
      <w:bodyDiv w:val="1"/>
      <w:marLeft w:val="0"/>
      <w:marRight w:val="0"/>
      <w:marTop w:val="0"/>
      <w:marBottom w:val="0"/>
      <w:divBdr>
        <w:top w:val="none" w:sz="0" w:space="0" w:color="auto"/>
        <w:left w:val="none" w:sz="0" w:space="0" w:color="auto"/>
        <w:bottom w:val="none" w:sz="0" w:space="0" w:color="auto"/>
        <w:right w:val="none" w:sz="0" w:space="0" w:color="auto"/>
      </w:divBdr>
    </w:div>
    <w:div w:id="2052924758">
      <w:bodyDiv w:val="1"/>
      <w:marLeft w:val="0"/>
      <w:marRight w:val="0"/>
      <w:marTop w:val="0"/>
      <w:marBottom w:val="0"/>
      <w:divBdr>
        <w:top w:val="none" w:sz="0" w:space="0" w:color="auto"/>
        <w:left w:val="none" w:sz="0" w:space="0" w:color="auto"/>
        <w:bottom w:val="none" w:sz="0" w:space="0" w:color="auto"/>
        <w:right w:val="none" w:sz="0" w:space="0" w:color="auto"/>
      </w:divBdr>
    </w:div>
    <w:div w:id="2092315436">
      <w:bodyDiv w:val="1"/>
      <w:marLeft w:val="0"/>
      <w:marRight w:val="0"/>
      <w:marTop w:val="0"/>
      <w:marBottom w:val="0"/>
      <w:divBdr>
        <w:top w:val="none" w:sz="0" w:space="0" w:color="auto"/>
        <w:left w:val="none" w:sz="0" w:space="0" w:color="auto"/>
        <w:bottom w:val="none" w:sz="0" w:space="0" w:color="auto"/>
        <w:right w:val="none" w:sz="0" w:space="0" w:color="auto"/>
      </w:divBdr>
    </w:div>
    <w:div w:id="21045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7328-FF67-4EDD-AB22-76B94415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4279</Characters>
  <Application>Microsoft Office Word</Application>
  <DocSecurity>0</DocSecurity>
  <Lines>35</Lines>
  <Paragraphs>9</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Cermanová</dc:creator>
  <cp:keywords/>
  <dc:description/>
  <cp:lastModifiedBy>Domel, Claudia</cp:lastModifiedBy>
  <cp:revision>8</cp:revision>
  <dcterms:created xsi:type="dcterms:W3CDTF">2024-12-17T14:31:00Z</dcterms:created>
  <dcterms:modified xsi:type="dcterms:W3CDTF">2024-12-19T14:19:00Z</dcterms:modified>
</cp:coreProperties>
</file>